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555"/>
        <w:gridCol w:w="8363"/>
        <w:gridCol w:w="4030"/>
      </w:tblGrid>
      <w:tr w:rsidR="00A90944" w:rsidRPr="00A90944" w14:paraId="231FE15A" w14:textId="77777777" w:rsidTr="00D967EC">
        <w:tc>
          <w:tcPr>
            <w:tcW w:w="1555" w:type="dxa"/>
          </w:tcPr>
          <w:p w14:paraId="7FB7A747" w14:textId="4EB3BAC9" w:rsidR="00A90944" w:rsidRPr="00A90944" w:rsidRDefault="00A90944" w:rsidP="00974CB9">
            <w:pPr>
              <w:rPr>
                <w:b/>
                <w:bCs/>
              </w:rPr>
            </w:pPr>
            <w:r w:rsidRPr="00A90944">
              <w:rPr>
                <w:b/>
                <w:bCs/>
              </w:rPr>
              <w:t xml:space="preserve">YEAR </w:t>
            </w:r>
            <w:r w:rsidR="001C4330">
              <w:rPr>
                <w:b/>
                <w:bCs/>
              </w:rPr>
              <w:t>8</w:t>
            </w:r>
          </w:p>
        </w:tc>
        <w:tc>
          <w:tcPr>
            <w:tcW w:w="8363" w:type="dxa"/>
          </w:tcPr>
          <w:p w14:paraId="439955A0" w14:textId="369F683F" w:rsidR="00A90944" w:rsidRPr="00A90944" w:rsidRDefault="005B0DC1" w:rsidP="00974CB9">
            <w:pPr>
              <w:rPr>
                <w:b/>
                <w:bCs/>
              </w:rPr>
            </w:pPr>
            <w:r>
              <w:rPr>
                <w:b/>
                <w:bCs/>
              </w:rPr>
              <w:t>Drama</w:t>
            </w:r>
            <w:r w:rsidR="00D967EC">
              <w:rPr>
                <w:b/>
                <w:bCs/>
              </w:rPr>
              <w:t xml:space="preserve"> Taught Content</w:t>
            </w:r>
          </w:p>
        </w:tc>
        <w:tc>
          <w:tcPr>
            <w:tcW w:w="4030" w:type="dxa"/>
          </w:tcPr>
          <w:p w14:paraId="6C76C2E6" w14:textId="2A41F1F1" w:rsidR="00A90944" w:rsidRPr="00A90944" w:rsidRDefault="00D967EC" w:rsidP="00974CB9">
            <w:pPr>
              <w:rPr>
                <w:b/>
                <w:bCs/>
              </w:rPr>
            </w:pPr>
            <w:r>
              <w:rPr>
                <w:b/>
                <w:bCs/>
              </w:rPr>
              <w:t>Assessment</w:t>
            </w:r>
            <w:r w:rsidR="00776125">
              <w:rPr>
                <w:b/>
                <w:bCs/>
              </w:rPr>
              <w:t xml:space="preserve"> </w:t>
            </w:r>
          </w:p>
        </w:tc>
      </w:tr>
      <w:tr w:rsidR="00A90944" w:rsidRPr="00D0449D" w14:paraId="45557E45" w14:textId="77777777" w:rsidTr="00D967EC">
        <w:tc>
          <w:tcPr>
            <w:tcW w:w="1555" w:type="dxa"/>
          </w:tcPr>
          <w:p w14:paraId="1914ED79" w14:textId="20599A1F" w:rsidR="00A90944" w:rsidRPr="00D0449D" w:rsidRDefault="00A90944" w:rsidP="00974CB9">
            <w:pPr>
              <w:rPr>
                <w:rFonts w:ascii="Arial" w:hAnsi="Arial" w:cs="Arial"/>
              </w:rPr>
            </w:pPr>
            <w:r w:rsidRPr="00D0449D">
              <w:rPr>
                <w:rFonts w:ascii="Arial" w:hAnsi="Arial" w:cs="Arial"/>
              </w:rPr>
              <w:t>H</w:t>
            </w:r>
            <w:r w:rsidR="006C706F" w:rsidRPr="00D0449D">
              <w:rPr>
                <w:rFonts w:ascii="Arial" w:hAnsi="Arial" w:cs="Arial"/>
              </w:rPr>
              <w:t xml:space="preserve">T </w:t>
            </w:r>
            <w:r w:rsidRPr="00D0449D">
              <w:rPr>
                <w:rFonts w:ascii="Arial" w:hAnsi="Arial" w:cs="Arial"/>
              </w:rPr>
              <w:t>1</w:t>
            </w:r>
          </w:p>
        </w:tc>
        <w:tc>
          <w:tcPr>
            <w:tcW w:w="8363" w:type="dxa"/>
          </w:tcPr>
          <w:p w14:paraId="11A61656" w14:textId="77777777" w:rsidR="00BD7DFB" w:rsidRPr="00D0449D" w:rsidRDefault="005B0DC1" w:rsidP="00BD7DFB">
            <w:pPr>
              <w:pBdr>
                <w:top w:val="single" w:sz="4" w:space="1" w:color="auto"/>
                <w:left w:val="single" w:sz="4" w:space="4" w:color="auto"/>
                <w:bottom w:val="single" w:sz="4" w:space="0" w:color="auto"/>
                <w:right w:val="single" w:sz="4" w:space="4" w:color="auto"/>
              </w:pBdr>
              <w:rPr>
                <w:rFonts w:ascii="Arial" w:hAnsi="Arial" w:cs="Arial"/>
              </w:rPr>
            </w:pPr>
            <w:r w:rsidRPr="00D0449D">
              <w:rPr>
                <w:rFonts w:ascii="Arial" w:hAnsi="Arial" w:cs="Arial"/>
              </w:rPr>
              <w:t>Skill Builder</w:t>
            </w:r>
            <w:r w:rsidR="00BD7DFB" w:rsidRPr="00D0449D">
              <w:rPr>
                <w:rFonts w:ascii="Arial" w:hAnsi="Arial" w:cs="Arial"/>
              </w:rPr>
              <w:t xml:space="preserve">- In this unit students will focus on developing their drama skills and how to develop work from stimuli, Students will be able to structure work using the </w:t>
            </w:r>
            <w:proofErr w:type="gramStart"/>
            <w:r w:rsidR="00BD7DFB" w:rsidRPr="00D0449D">
              <w:rPr>
                <w:rFonts w:ascii="Arial" w:hAnsi="Arial" w:cs="Arial"/>
              </w:rPr>
              <w:t>three act</w:t>
            </w:r>
            <w:proofErr w:type="gramEnd"/>
            <w:r w:rsidR="00BD7DFB" w:rsidRPr="00D0449D">
              <w:rPr>
                <w:rFonts w:ascii="Arial" w:hAnsi="Arial" w:cs="Arial"/>
              </w:rPr>
              <w:t xml:space="preserve"> structure and use their facial, vocal and physical skill to portray a character of their choice, they will be able to use different drama techniques to enhance their performances and add further skill to their work</w:t>
            </w:r>
          </w:p>
          <w:p w14:paraId="2BB39A57" w14:textId="77777777" w:rsidR="00BD7DFB" w:rsidRPr="00D0449D" w:rsidRDefault="00BD7DFB" w:rsidP="00BD7DFB">
            <w:pPr>
              <w:pBdr>
                <w:top w:val="single" w:sz="4" w:space="1" w:color="auto"/>
                <w:left w:val="single" w:sz="4" w:space="4" w:color="auto"/>
                <w:bottom w:val="single" w:sz="4" w:space="1" w:color="auto"/>
                <w:right w:val="single" w:sz="4" w:space="4" w:color="auto"/>
              </w:pBdr>
              <w:rPr>
                <w:rFonts w:ascii="Arial" w:hAnsi="Arial" w:cs="Arial"/>
              </w:rPr>
            </w:pPr>
            <w:r w:rsidRPr="00D0449D">
              <w:rPr>
                <w:rFonts w:ascii="Arial" w:hAnsi="Arial" w:cs="Arial"/>
              </w:rPr>
              <w:t>Students will learn to interpret physical movement in performance and not to be reliant on text. The students will be able to use skills working with stimuli and developing ideas into other performances they do- eventually GCSE. They will be able to use elements of different genres and conventions in future performances. They will be able to understand character which will help to develop other characters in future performances. This unit will also help to have a good structure for the rest of the drama course as it will help with the teamwork with the rest of the class.</w:t>
            </w:r>
          </w:p>
          <w:p w14:paraId="52E70223" w14:textId="113591B0" w:rsidR="00A90944" w:rsidRPr="00D0449D" w:rsidRDefault="00BD7DFB" w:rsidP="00BD7DFB">
            <w:pPr>
              <w:pBdr>
                <w:top w:val="single" w:sz="4" w:space="1" w:color="auto"/>
                <w:left w:val="single" w:sz="4" w:space="4" w:color="auto"/>
                <w:bottom w:val="single" w:sz="4" w:space="0" w:color="auto"/>
                <w:right w:val="single" w:sz="4" w:space="4" w:color="auto"/>
              </w:pBdr>
              <w:rPr>
                <w:rFonts w:ascii="Arial" w:hAnsi="Arial" w:cs="Arial"/>
              </w:rPr>
            </w:pPr>
            <w:r w:rsidRPr="00D0449D">
              <w:rPr>
                <w:rFonts w:ascii="Arial" w:hAnsi="Arial" w:cs="Arial"/>
              </w:rPr>
              <w:t xml:space="preserve">The </w:t>
            </w:r>
            <w:proofErr w:type="gramStart"/>
            <w:r w:rsidRPr="00D0449D">
              <w:rPr>
                <w:rFonts w:ascii="Arial" w:hAnsi="Arial" w:cs="Arial"/>
              </w:rPr>
              <w:t>Students</w:t>
            </w:r>
            <w:proofErr w:type="gramEnd"/>
            <w:r w:rsidRPr="00D0449D">
              <w:rPr>
                <w:rFonts w:ascii="Arial" w:hAnsi="Arial" w:cs="Arial"/>
              </w:rPr>
              <w:t xml:space="preserve"> will also develop directorial roles within their groups, they will develop their feedback and critical thinking skills to help improve both their own, and other groups’ performances.</w:t>
            </w:r>
            <w:r w:rsidR="003B554C">
              <w:rPr>
                <w:rFonts w:ascii="Arial" w:hAnsi="Arial" w:cs="Arial"/>
              </w:rPr>
              <w:t xml:space="preserve"> (7.1)</w:t>
            </w:r>
          </w:p>
        </w:tc>
        <w:tc>
          <w:tcPr>
            <w:tcW w:w="4030" w:type="dxa"/>
          </w:tcPr>
          <w:p w14:paraId="506B3EFB" w14:textId="77777777" w:rsidR="002734A1" w:rsidRPr="00D0449D" w:rsidRDefault="002734A1" w:rsidP="002734A1">
            <w:pPr>
              <w:rPr>
                <w:rFonts w:ascii="Arial" w:hAnsi="Arial" w:cs="Arial"/>
              </w:rPr>
            </w:pPr>
            <w:r w:rsidRPr="00D0449D">
              <w:rPr>
                <w:rFonts w:ascii="Arial" w:hAnsi="Arial" w:cs="Arial"/>
              </w:rPr>
              <w:t>Assessment point- Mid way through Formative assessment- Peer feedback and Teacher feedback</w:t>
            </w:r>
          </w:p>
          <w:p w14:paraId="0349E7FD" w14:textId="3D5C0F15" w:rsidR="00A90944" w:rsidRPr="00D0449D" w:rsidRDefault="002734A1" w:rsidP="002734A1">
            <w:pPr>
              <w:rPr>
                <w:rFonts w:ascii="Arial" w:hAnsi="Arial" w:cs="Arial"/>
              </w:rPr>
            </w:pPr>
            <w:r w:rsidRPr="00D0449D">
              <w:rPr>
                <w:rFonts w:ascii="Arial" w:hAnsi="Arial" w:cs="Arial"/>
              </w:rPr>
              <w:t>Summative assessment at the end of the project- marking performance. Feedback with teacher grading</w:t>
            </w:r>
          </w:p>
        </w:tc>
      </w:tr>
      <w:tr w:rsidR="00A90944" w:rsidRPr="00D0449D" w14:paraId="6A8AC616" w14:textId="77777777" w:rsidTr="00D967EC">
        <w:tc>
          <w:tcPr>
            <w:tcW w:w="1555" w:type="dxa"/>
          </w:tcPr>
          <w:p w14:paraId="7BDA0118" w14:textId="287A65F0" w:rsidR="00A90944" w:rsidRPr="00D0449D" w:rsidRDefault="00A90944" w:rsidP="00974CB9">
            <w:pPr>
              <w:rPr>
                <w:rFonts w:ascii="Arial" w:hAnsi="Arial" w:cs="Arial"/>
              </w:rPr>
            </w:pPr>
            <w:r w:rsidRPr="00D0449D">
              <w:rPr>
                <w:rFonts w:ascii="Arial" w:hAnsi="Arial" w:cs="Arial"/>
              </w:rPr>
              <w:t>HT</w:t>
            </w:r>
            <w:r w:rsidR="006C706F" w:rsidRPr="00D0449D">
              <w:rPr>
                <w:rFonts w:ascii="Arial" w:hAnsi="Arial" w:cs="Arial"/>
              </w:rPr>
              <w:t xml:space="preserve"> </w:t>
            </w:r>
            <w:r w:rsidRPr="00D0449D">
              <w:rPr>
                <w:rFonts w:ascii="Arial" w:hAnsi="Arial" w:cs="Arial"/>
              </w:rPr>
              <w:t>2</w:t>
            </w:r>
          </w:p>
        </w:tc>
        <w:tc>
          <w:tcPr>
            <w:tcW w:w="8363" w:type="dxa"/>
          </w:tcPr>
          <w:p w14:paraId="71FECEF4" w14:textId="419257B6" w:rsidR="00F10694" w:rsidRPr="00D0449D" w:rsidRDefault="001C4330" w:rsidP="00F10694">
            <w:pPr>
              <w:pBdr>
                <w:top w:val="single" w:sz="4" w:space="1" w:color="auto"/>
                <w:left w:val="single" w:sz="4" w:space="4" w:color="auto"/>
                <w:bottom w:val="single" w:sz="4" w:space="0" w:color="auto"/>
                <w:right w:val="single" w:sz="4" w:space="4" w:color="auto"/>
              </w:pBdr>
              <w:rPr>
                <w:rFonts w:ascii="Arial" w:hAnsi="Arial" w:cs="Arial"/>
              </w:rPr>
            </w:pPr>
            <w:r w:rsidRPr="00D0449D">
              <w:rPr>
                <w:rFonts w:ascii="Arial" w:hAnsi="Arial" w:cs="Arial"/>
              </w:rPr>
              <w:t>Scripted- DNA</w:t>
            </w:r>
            <w:r w:rsidR="00BD7DFB" w:rsidRPr="00D0449D">
              <w:rPr>
                <w:rFonts w:ascii="Arial" w:hAnsi="Arial" w:cs="Arial"/>
              </w:rPr>
              <w:t xml:space="preserve">- </w:t>
            </w:r>
            <w:r w:rsidR="00F10694" w:rsidRPr="00D0449D">
              <w:rPr>
                <w:rFonts w:ascii="Arial" w:hAnsi="Arial" w:cs="Arial"/>
              </w:rPr>
              <w:t xml:space="preserve">In this unit students will focus on developing their knowledge of script. They will look at the characters and the storyline of a script and be able to create a believable character. Students will be able to </w:t>
            </w:r>
            <w:proofErr w:type="gramStart"/>
            <w:r w:rsidR="00F10694" w:rsidRPr="00D0449D">
              <w:rPr>
                <w:rFonts w:ascii="Arial" w:hAnsi="Arial" w:cs="Arial"/>
              </w:rPr>
              <w:t>have an understanding of</w:t>
            </w:r>
            <w:proofErr w:type="gramEnd"/>
            <w:r w:rsidR="00F10694" w:rsidRPr="00D0449D">
              <w:rPr>
                <w:rFonts w:ascii="Arial" w:hAnsi="Arial" w:cs="Arial"/>
              </w:rPr>
              <w:t xml:space="preserve"> genre and style and be able to learn lines- this will prepare the students for the scripted element of the GCSE course.</w:t>
            </w:r>
            <w:r w:rsidR="003B554C">
              <w:rPr>
                <w:rFonts w:ascii="Arial" w:hAnsi="Arial" w:cs="Arial"/>
              </w:rPr>
              <w:t xml:space="preserve"> (7.4)</w:t>
            </w:r>
          </w:p>
          <w:p w14:paraId="7568F95D" w14:textId="64AA4C25" w:rsidR="00A90944" w:rsidRPr="00D0449D" w:rsidRDefault="00F10694" w:rsidP="00F10694">
            <w:pPr>
              <w:pBdr>
                <w:top w:val="single" w:sz="4" w:space="1" w:color="auto"/>
                <w:left w:val="single" w:sz="4" w:space="4" w:color="auto"/>
                <w:bottom w:val="single" w:sz="4" w:space="1" w:color="auto"/>
                <w:right w:val="single" w:sz="4" w:space="4" w:color="auto"/>
              </w:pBdr>
              <w:rPr>
                <w:rFonts w:ascii="Arial" w:hAnsi="Arial" w:cs="Arial"/>
              </w:rPr>
            </w:pPr>
            <w:r w:rsidRPr="00D0449D">
              <w:rPr>
                <w:rFonts w:ascii="Arial" w:hAnsi="Arial" w:cs="Arial"/>
              </w:rPr>
              <w:t>In future units, students will learn how to develop their understanding and use of script and how to play believable character, also this will link directly to option 2- Acting on the AQA course for GCSE drama</w:t>
            </w:r>
            <w:r w:rsidR="003B554C">
              <w:rPr>
                <w:rFonts w:ascii="Arial" w:hAnsi="Arial" w:cs="Arial"/>
              </w:rPr>
              <w:t xml:space="preserve"> (7.2)</w:t>
            </w:r>
          </w:p>
        </w:tc>
        <w:tc>
          <w:tcPr>
            <w:tcW w:w="4030" w:type="dxa"/>
          </w:tcPr>
          <w:p w14:paraId="61AE9803" w14:textId="77777777" w:rsidR="002734A1" w:rsidRPr="00D0449D" w:rsidRDefault="002734A1" w:rsidP="002734A1">
            <w:pPr>
              <w:rPr>
                <w:rFonts w:ascii="Arial" w:hAnsi="Arial" w:cs="Arial"/>
              </w:rPr>
            </w:pPr>
            <w:r w:rsidRPr="00D0449D">
              <w:rPr>
                <w:rFonts w:ascii="Arial" w:hAnsi="Arial" w:cs="Arial"/>
              </w:rPr>
              <w:t>Assessment point- Mid way through Formative assessment- Peer feedback and Teacher feedback</w:t>
            </w:r>
          </w:p>
          <w:p w14:paraId="57336A88" w14:textId="020A830F" w:rsidR="00A90944" w:rsidRPr="00D0449D" w:rsidRDefault="002734A1" w:rsidP="002734A1">
            <w:pPr>
              <w:rPr>
                <w:rFonts w:ascii="Arial" w:hAnsi="Arial" w:cs="Arial"/>
              </w:rPr>
            </w:pPr>
            <w:r w:rsidRPr="00D0449D">
              <w:rPr>
                <w:rFonts w:ascii="Arial" w:hAnsi="Arial" w:cs="Arial"/>
              </w:rPr>
              <w:t>Summative assessment at the end of the project- marking performance. Feedback with teacher grading</w:t>
            </w:r>
          </w:p>
        </w:tc>
      </w:tr>
      <w:tr w:rsidR="00A90944" w:rsidRPr="00D0449D" w14:paraId="2B406DAD" w14:textId="77777777" w:rsidTr="00D967EC">
        <w:tc>
          <w:tcPr>
            <w:tcW w:w="1555" w:type="dxa"/>
          </w:tcPr>
          <w:p w14:paraId="68DE1C4C" w14:textId="7AA57762" w:rsidR="00A90944" w:rsidRPr="00D0449D" w:rsidRDefault="00A90944" w:rsidP="00974CB9">
            <w:pPr>
              <w:rPr>
                <w:rFonts w:ascii="Arial" w:hAnsi="Arial" w:cs="Arial"/>
              </w:rPr>
            </w:pPr>
            <w:r w:rsidRPr="00D0449D">
              <w:rPr>
                <w:rFonts w:ascii="Arial" w:hAnsi="Arial" w:cs="Arial"/>
              </w:rPr>
              <w:lastRenderedPageBreak/>
              <w:t>HT</w:t>
            </w:r>
            <w:r w:rsidR="006C706F" w:rsidRPr="00D0449D">
              <w:rPr>
                <w:rFonts w:ascii="Arial" w:hAnsi="Arial" w:cs="Arial"/>
              </w:rPr>
              <w:t xml:space="preserve"> </w:t>
            </w:r>
            <w:r w:rsidRPr="00D0449D">
              <w:rPr>
                <w:rFonts w:ascii="Arial" w:hAnsi="Arial" w:cs="Arial"/>
              </w:rPr>
              <w:t>3</w:t>
            </w:r>
          </w:p>
        </w:tc>
        <w:tc>
          <w:tcPr>
            <w:tcW w:w="8363" w:type="dxa"/>
          </w:tcPr>
          <w:p w14:paraId="2BF07570" w14:textId="2066A8CD" w:rsidR="00A90944" w:rsidRPr="00D0449D" w:rsidRDefault="001C4330" w:rsidP="0016083D">
            <w:pPr>
              <w:rPr>
                <w:rFonts w:ascii="Arial" w:hAnsi="Arial" w:cs="Arial"/>
              </w:rPr>
            </w:pPr>
            <w:r w:rsidRPr="00D0449D">
              <w:rPr>
                <w:rFonts w:ascii="Arial" w:hAnsi="Arial" w:cs="Arial"/>
              </w:rPr>
              <w:t>Brechtian</w:t>
            </w:r>
            <w:r w:rsidR="0016083D" w:rsidRPr="00D0449D">
              <w:rPr>
                <w:rFonts w:ascii="Arial" w:hAnsi="Arial" w:cs="Arial"/>
              </w:rPr>
              <w:t xml:space="preserve">- Students to start to look at work of practitioners in drama. Brecht being a major non-naturalistic influence in performance. They will look at key Brechtian concepts and be able to devise a performance including these concepts to create their own Brechtian performance. They will have an opportunity to continue to work on their vocal and physical skills and to add in different conventions to further enhance their Brechtian performances </w:t>
            </w:r>
          </w:p>
        </w:tc>
        <w:tc>
          <w:tcPr>
            <w:tcW w:w="4030" w:type="dxa"/>
          </w:tcPr>
          <w:p w14:paraId="6EF0412F" w14:textId="77777777" w:rsidR="002734A1" w:rsidRPr="00D0449D" w:rsidRDefault="002734A1" w:rsidP="002734A1">
            <w:pPr>
              <w:rPr>
                <w:rFonts w:ascii="Arial" w:hAnsi="Arial" w:cs="Arial"/>
              </w:rPr>
            </w:pPr>
            <w:r w:rsidRPr="00D0449D">
              <w:rPr>
                <w:rFonts w:ascii="Arial" w:hAnsi="Arial" w:cs="Arial"/>
              </w:rPr>
              <w:t>Assessment point- Mid way through Formative assessment- Peer feedback and Teacher feedback</w:t>
            </w:r>
          </w:p>
          <w:p w14:paraId="42D61DC2" w14:textId="1201ADC0" w:rsidR="00A90944" w:rsidRPr="00D0449D" w:rsidRDefault="002734A1" w:rsidP="002734A1">
            <w:pPr>
              <w:rPr>
                <w:rFonts w:ascii="Arial" w:hAnsi="Arial" w:cs="Arial"/>
              </w:rPr>
            </w:pPr>
            <w:r w:rsidRPr="00D0449D">
              <w:rPr>
                <w:rFonts w:ascii="Arial" w:hAnsi="Arial" w:cs="Arial"/>
              </w:rPr>
              <w:t>Summative assessment at the end of the project- marking performance. Feedback with teacher grading</w:t>
            </w:r>
          </w:p>
        </w:tc>
      </w:tr>
      <w:tr w:rsidR="00A90944" w:rsidRPr="00D0449D" w14:paraId="25B1DD31" w14:textId="77777777" w:rsidTr="00D967EC">
        <w:tc>
          <w:tcPr>
            <w:tcW w:w="1555" w:type="dxa"/>
          </w:tcPr>
          <w:p w14:paraId="61BC434A" w14:textId="38E1EA94" w:rsidR="00A90944" w:rsidRPr="00D0449D" w:rsidRDefault="00A90944" w:rsidP="00974CB9">
            <w:pPr>
              <w:rPr>
                <w:rFonts w:ascii="Arial" w:hAnsi="Arial" w:cs="Arial"/>
              </w:rPr>
            </w:pPr>
            <w:r w:rsidRPr="00D0449D">
              <w:rPr>
                <w:rFonts w:ascii="Arial" w:hAnsi="Arial" w:cs="Arial"/>
              </w:rPr>
              <w:t>HT</w:t>
            </w:r>
            <w:r w:rsidR="006C706F" w:rsidRPr="00D0449D">
              <w:rPr>
                <w:rFonts w:ascii="Arial" w:hAnsi="Arial" w:cs="Arial"/>
              </w:rPr>
              <w:t xml:space="preserve"> </w:t>
            </w:r>
            <w:r w:rsidRPr="00D0449D">
              <w:rPr>
                <w:rFonts w:ascii="Arial" w:hAnsi="Arial" w:cs="Arial"/>
              </w:rPr>
              <w:t>4</w:t>
            </w:r>
          </w:p>
        </w:tc>
        <w:tc>
          <w:tcPr>
            <w:tcW w:w="8363" w:type="dxa"/>
          </w:tcPr>
          <w:p w14:paraId="0E6E45A1" w14:textId="42305543" w:rsidR="00A90944" w:rsidRPr="00D0449D" w:rsidRDefault="003D0597" w:rsidP="00974CB9">
            <w:pPr>
              <w:rPr>
                <w:rFonts w:ascii="Arial" w:hAnsi="Arial" w:cs="Arial"/>
                <w:b/>
                <w:bCs/>
              </w:rPr>
            </w:pPr>
            <w:r w:rsidRPr="00D0449D">
              <w:rPr>
                <w:rFonts w:ascii="Arial" w:hAnsi="Arial" w:cs="Arial"/>
              </w:rPr>
              <w:t>Documentary Theatre- Disasters</w:t>
            </w:r>
            <w:r w:rsidR="0016083D" w:rsidRPr="00D0449D">
              <w:rPr>
                <w:rFonts w:ascii="Arial" w:hAnsi="Arial" w:cs="Arial"/>
              </w:rPr>
              <w:t xml:space="preserve">- </w:t>
            </w:r>
            <w:r w:rsidR="00B02FF9" w:rsidRPr="00D0449D">
              <w:rPr>
                <w:rFonts w:ascii="Arial" w:hAnsi="Arial" w:cs="Arial"/>
              </w:rPr>
              <w:t>Students to look at devising an episodic performance linked with the theme of disasters. They will look at Man Made, Natural and personal disasters and asked to include different drama conventions they have learnt across the year to make up these scenes. They will be able to create 3 scenes and multi roll between the scenes to create a different performance around disasters. The focus will be on the storyline but also on the students vocal and physical skill. The focus is also on how they will structure their piece of work to have the greatest impact on the audience</w:t>
            </w:r>
          </w:p>
        </w:tc>
        <w:tc>
          <w:tcPr>
            <w:tcW w:w="4030" w:type="dxa"/>
          </w:tcPr>
          <w:p w14:paraId="4CE3F6E8" w14:textId="77777777" w:rsidR="002734A1" w:rsidRPr="00D0449D" w:rsidRDefault="002734A1" w:rsidP="002734A1">
            <w:pPr>
              <w:rPr>
                <w:rFonts w:ascii="Arial" w:hAnsi="Arial" w:cs="Arial"/>
              </w:rPr>
            </w:pPr>
            <w:r w:rsidRPr="00D0449D">
              <w:rPr>
                <w:rFonts w:ascii="Arial" w:hAnsi="Arial" w:cs="Arial"/>
              </w:rPr>
              <w:t>Assessment point- Mid way through Formative assessment- Peer feedback and Teacher feedback</w:t>
            </w:r>
          </w:p>
          <w:p w14:paraId="3771D980" w14:textId="6083F274" w:rsidR="00A90944" w:rsidRPr="00D0449D" w:rsidRDefault="002734A1" w:rsidP="002734A1">
            <w:pPr>
              <w:rPr>
                <w:rFonts w:ascii="Arial" w:hAnsi="Arial" w:cs="Arial"/>
              </w:rPr>
            </w:pPr>
            <w:r w:rsidRPr="00D0449D">
              <w:rPr>
                <w:rFonts w:ascii="Arial" w:hAnsi="Arial" w:cs="Arial"/>
              </w:rPr>
              <w:t>Summative assessment at the end of the project- marking performance. Feedback with teacher grading</w:t>
            </w:r>
          </w:p>
        </w:tc>
      </w:tr>
      <w:tr w:rsidR="00A90944" w:rsidRPr="00D0449D" w14:paraId="67B654FC" w14:textId="77777777" w:rsidTr="00D967EC">
        <w:tc>
          <w:tcPr>
            <w:tcW w:w="1555" w:type="dxa"/>
          </w:tcPr>
          <w:p w14:paraId="337F6489" w14:textId="7EB7332F" w:rsidR="00A90944" w:rsidRPr="00D0449D" w:rsidRDefault="00A90944" w:rsidP="00974CB9">
            <w:pPr>
              <w:rPr>
                <w:rFonts w:ascii="Arial" w:hAnsi="Arial" w:cs="Arial"/>
              </w:rPr>
            </w:pPr>
            <w:r w:rsidRPr="00D0449D">
              <w:rPr>
                <w:rFonts w:ascii="Arial" w:hAnsi="Arial" w:cs="Arial"/>
              </w:rPr>
              <w:t>HT</w:t>
            </w:r>
            <w:r w:rsidR="006C706F" w:rsidRPr="00D0449D">
              <w:rPr>
                <w:rFonts w:ascii="Arial" w:hAnsi="Arial" w:cs="Arial"/>
              </w:rPr>
              <w:t xml:space="preserve"> </w:t>
            </w:r>
            <w:r w:rsidRPr="00D0449D">
              <w:rPr>
                <w:rFonts w:ascii="Arial" w:hAnsi="Arial" w:cs="Arial"/>
              </w:rPr>
              <w:t>5</w:t>
            </w:r>
            <w:r w:rsidR="00B02FF9" w:rsidRPr="00D0449D">
              <w:rPr>
                <w:rFonts w:ascii="Arial" w:hAnsi="Arial" w:cs="Arial"/>
              </w:rPr>
              <w:t xml:space="preserve"> and HT6</w:t>
            </w:r>
          </w:p>
        </w:tc>
        <w:tc>
          <w:tcPr>
            <w:tcW w:w="8363" w:type="dxa"/>
          </w:tcPr>
          <w:p w14:paraId="7693B1A2" w14:textId="4570DD13" w:rsidR="00FE3FC5" w:rsidRPr="00D0449D" w:rsidRDefault="00281EBA" w:rsidP="00FE3FC5">
            <w:pPr>
              <w:rPr>
                <w:rFonts w:ascii="Arial" w:hAnsi="Arial" w:cs="Arial"/>
                <w:b/>
                <w:bCs/>
              </w:rPr>
            </w:pPr>
            <w:r w:rsidRPr="00D0449D">
              <w:rPr>
                <w:rFonts w:ascii="Arial" w:hAnsi="Arial" w:cs="Arial"/>
              </w:rPr>
              <w:t>Stimuli- Racism</w:t>
            </w:r>
            <w:r w:rsidR="00FE3FC5" w:rsidRPr="00D0449D">
              <w:rPr>
                <w:rFonts w:ascii="Arial" w:hAnsi="Arial" w:cs="Arial"/>
              </w:rPr>
              <w:t xml:space="preserve">- To be able to work with a </w:t>
            </w:r>
            <w:proofErr w:type="gramStart"/>
            <w:r w:rsidR="00FE3FC5" w:rsidRPr="00D0449D">
              <w:rPr>
                <w:rFonts w:ascii="Arial" w:hAnsi="Arial" w:cs="Arial"/>
              </w:rPr>
              <w:t>stimuli</w:t>
            </w:r>
            <w:proofErr w:type="gramEnd"/>
            <w:r w:rsidR="00FE3FC5" w:rsidRPr="00D0449D">
              <w:rPr>
                <w:rFonts w:ascii="Arial" w:hAnsi="Arial" w:cs="Arial"/>
              </w:rPr>
              <w:t xml:space="preserve"> linking to a theme. The stimuli will be a poem/resource which links to Racism/sexism and homophobia. They will need to look at how to develop a performance from a </w:t>
            </w:r>
            <w:proofErr w:type="gramStart"/>
            <w:r w:rsidR="00FE3FC5" w:rsidRPr="00D0449D">
              <w:rPr>
                <w:rFonts w:ascii="Arial" w:hAnsi="Arial" w:cs="Arial"/>
              </w:rPr>
              <w:t>stimuli</w:t>
            </w:r>
            <w:proofErr w:type="gramEnd"/>
            <w:r w:rsidR="00FE3FC5" w:rsidRPr="00D0449D">
              <w:rPr>
                <w:rFonts w:ascii="Arial" w:hAnsi="Arial" w:cs="Arial"/>
              </w:rPr>
              <w:t xml:space="preserve"> using all the conventions and skills already identified in previous schemes including but not limited to still image, slow motion, thought tracking, cross cutting, Ensemble work. They will focus more on the idea and getting a message across to the audience linking into future Brechtian schemes of work. Students will be assessed on how they create a performance from stimuli how they bring this performance to the stage and how they evaluate the performance to reflect on positives and areas for improvement</w:t>
            </w:r>
            <w:r w:rsidR="005A7495">
              <w:rPr>
                <w:rFonts w:ascii="Arial" w:hAnsi="Arial" w:cs="Arial"/>
              </w:rPr>
              <w:t xml:space="preserve"> (7.1) (8.1)</w:t>
            </w:r>
          </w:p>
          <w:p w14:paraId="3940BD67" w14:textId="1B1293C2" w:rsidR="00A90944" w:rsidRPr="00D0449D" w:rsidRDefault="00A90944" w:rsidP="00974CB9">
            <w:pPr>
              <w:rPr>
                <w:rFonts w:ascii="Arial" w:hAnsi="Arial" w:cs="Arial"/>
              </w:rPr>
            </w:pPr>
          </w:p>
        </w:tc>
        <w:tc>
          <w:tcPr>
            <w:tcW w:w="4030" w:type="dxa"/>
          </w:tcPr>
          <w:p w14:paraId="653D6AEC" w14:textId="77777777" w:rsidR="002734A1" w:rsidRPr="00D0449D" w:rsidRDefault="002734A1" w:rsidP="002734A1">
            <w:pPr>
              <w:rPr>
                <w:rFonts w:ascii="Arial" w:hAnsi="Arial" w:cs="Arial"/>
              </w:rPr>
            </w:pPr>
            <w:r w:rsidRPr="00D0449D">
              <w:rPr>
                <w:rFonts w:ascii="Arial" w:hAnsi="Arial" w:cs="Arial"/>
              </w:rPr>
              <w:t>Assessment point- Mid way through Formative assessment- Peer feedback and Teacher feedback</w:t>
            </w:r>
          </w:p>
          <w:p w14:paraId="03AEE5E6" w14:textId="003BC318" w:rsidR="00A90944" w:rsidRPr="00D0449D" w:rsidRDefault="002734A1" w:rsidP="002734A1">
            <w:pPr>
              <w:rPr>
                <w:rFonts w:ascii="Arial" w:hAnsi="Arial" w:cs="Arial"/>
              </w:rPr>
            </w:pPr>
            <w:r w:rsidRPr="00D0449D">
              <w:rPr>
                <w:rFonts w:ascii="Arial" w:hAnsi="Arial" w:cs="Arial"/>
              </w:rPr>
              <w:t>Summative assessment at the end of the project- marking performance. Feedback with teacher grading</w:t>
            </w:r>
          </w:p>
        </w:tc>
      </w:tr>
    </w:tbl>
    <w:p w14:paraId="23135BA9" w14:textId="77777777" w:rsidR="00974CB9" w:rsidRPr="00D0449D" w:rsidRDefault="00974CB9" w:rsidP="00974CB9">
      <w:pPr>
        <w:rPr>
          <w:rFonts w:ascii="Arial" w:hAnsi="Arial" w:cs="Arial"/>
        </w:rPr>
      </w:pPr>
    </w:p>
    <w:p w14:paraId="628AEAA8" w14:textId="7DA984D9" w:rsidR="00974CB9" w:rsidRPr="00D0449D" w:rsidRDefault="00974CB9" w:rsidP="00974CB9">
      <w:pPr>
        <w:rPr>
          <w:rFonts w:ascii="Arial" w:hAnsi="Arial" w:cs="Arial"/>
        </w:rPr>
      </w:pPr>
      <w:r w:rsidRPr="00D0449D">
        <w:rPr>
          <w:rFonts w:ascii="Arial" w:hAnsi="Arial" w:cs="Arial"/>
        </w:rPr>
        <w:t xml:space="preserve"> </w:t>
      </w:r>
    </w:p>
    <w:sectPr w:rsidR="00974CB9" w:rsidRPr="00D0449D" w:rsidSect="00C41D66">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E5B20" w14:textId="77777777" w:rsidR="00090FCE" w:rsidRDefault="00090FCE" w:rsidP="00974CB9">
      <w:pPr>
        <w:spacing w:after="0" w:line="240" w:lineRule="auto"/>
      </w:pPr>
      <w:r>
        <w:separator/>
      </w:r>
    </w:p>
  </w:endnote>
  <w:endnote w:type="continuationSeparator" w:id="0">
    <w:p w14:paraId="39E1D0F7" w14:textId="77777777" w:rsidR="00090FCE" w:rsidRDefault="00090FCE" w:rsidP="00974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FEEA4" w14:textId="77777777" w:rsidR="00044C53" w:rsidRDefault="00044C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46F0E" w14:textId="29D724D9" w:rsidR="007D4C7D" w:rsidRDefault="007D4C7D" w:rsidP="007D4C7D">
    <w:pPr>
      <w:pStyle w:val="Heading1"/>
    </w:pPr>
    <w:r>
      <w:rPr>
        <w:noProof/>
      </w:rPr>
      <w:drawing>
        <wp:anchor distT="0" distB="0" distL="114300" distR="114300" simplePos="0" relativeHeight="251659264" behindDoc="0" locked="0" layoutInCell="1" allowOverlap="1" wp14:anchorId="3D980390" wp14:editId="1C1E78FF">
          <wp:simplePos x="0" y="0"/>
          <wp:positionH relativeFrom="column">
            <wp:posOffset>8019387</wp:posOffset>
          </wp:positionH>
          <wp:positionV relativeFrom="paragraph">
            <wp:posOffset>3920</wp:posOffset>
          </wp:positionV>
          <wp:extent cx="1434599" cy="906448"/>
          <wp:effectExtent l="0" t="0" r="0" b="8255"/>
          <wp:wrapNone/>
          <wp:docPr id="1584741340" name="Picture 1" descr="A yellow and blue spark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41340" name="Picture 1" descr="A yellow and blue sparkl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4599" cy="906448"/>
                  </a:xfrm>
                  <a:prstGeom prst="rect">
                    <a:avLst/>
                  </a:prstGeom>
                </pic:spPr>
              </pic:pic>
            </a:graphicData>
          </a:graphic>
          <wp14:sizeRelH relativeFrom="margin">
            <wp14:pctWidth>0</wp14:pctWidth>
          </wp14:sizeRelH>
          <wp14:sizeRelV relativeFrom="margin">
            <wp14:pctHeight>0</wp14:pctHeight>
          </wp14:sizeRelV>
        </wp:anchor>
      </w:drawing>
    </w:r>
    <w:r>
      <w:t>Mowbray Education Trust</w:t>
    </w:r>
  </w:p>
  <w:p w14:paraId="70170D74" w14:textId="63347B0F" w:rsidR="00996BCA" w:rsidRDefault="00782C6C" w:rsidP="00E54370">
    <w:pPr>
      <w:spacing w:after="0" w:line="240" w:lineRule="auto"/>
    </w:pPr>
    <w:r>
      <w:rPr>
        <w:b/>
        <w:bCs/>
      </w:rPr>
      <w:t>National Curriculum</w:t>
    </w:r>
    <w:r w:rsidR="00654547" w:rsidRPr="00782C6C">
      <w:rPr>
        <w:b/>
        <w:bCs/>
      </w:rPr>
      <w:t>:</w:t>
    </w:r>
    <w:r w:rsidR="00654547">
      <w:t xml:space="preserve"> </w:t>
    </w:r>
    <w:r w:rsidR="00996BCA">
      <w:tab/>
    </w:r>
    <w:r>
      <w:tab/>
    </w:r>
    <w:r w:rsidR="00F15DA0">
      <w:t>(NC) indicates direct link to national curriculum, (+) indicates</w:t>
    </w:r>
    <w:r>
      <w:t xml:space="preserve"> material</w:t>
    </w:r>
    <w:r w:rsidR="00F15DA0">
      <w:t xml:space="preserve"> beyond national curriculum</w:t>
    </w:r>
    <w:r>
      <w:t xml:space="preserve"> scope</w:t>
    </w:r>
    <w:r w:rsidR="00C33F81">
      <w:t>.</w:t>
    </w:r>
  </w:p>
  <w:p w14:paraId="5138F29E" w14:textId="77777777" w:rsidR="00AA34D1" w:rsidRPr="00782C6C" w:rsidRDefault="00AA34D1" w:rsidP="00E54370">
    <w:pPr>
      <w:spacing w:after="0" w:line="240" w:lineRule="auto"/>
      <w:rPr>
        <w:b/>
        <w:bCs/>
      </w:rPr>
    </w:pPr>
    <w:r w:rsidRPr="00782C6C">
      <w:rPr>
        <w:b/>
        <w:bCs/>
      </w:rPr>
      <w:t xml:space="preserve">Prior Learning Links: </w:t>
    </w:r>
    <w:r w:rsidRPr="00782C6C">
      <w:rPr>
        <w:b/>
        <w:bCs/>
      </w:rPr>
      <w:tab/>
    </w:r>
  </w:p>
  <w:p w14:paraId="07483411" w14:textId="5DFD15C4" w:rsidR="00AA34D1" w:rsidRDefault="00AA34D1" w:rsidP="00E54370">
    <w:pPr>
      <w:spacing w:after="0" w:line="240" w:lineRule="auto"/>
    </w:pPr>
    <w:r>
      <w:t xml:space="preserve">Examples: </w:t>
    </w:r>
    <w:r>
      <w:tab/>
      <w:t xml:space="preserve">(6) indicates material building on Year 6, </w:t>
    </w:r>
  </w:p>
  <w:p w14:paraId="3293979C" w14:textId="6F61D5C6" w:rsidR="00654547" w:rsidRPr="00654547" w:rsidRDefault="00996BCA" w:rsidP="00E54370">
    <w:pPr>
      <w:spacing w:after="0" w:line="240" w:lineRule="auto"/>
      <w:ind w:left="720" w:firstLine="720"/>
    </w:pPr>
    <w:r>
      <w:t>(7.1) indicates material building upon Year 7</w:t>
    </w:r>
    <w:r w:rsidR="00AA34D1">
      <w:t>, Half term 1, (9.3) indicates material building upon Year 9, Half term 3</w:t>
    </w:r>
    <w:r w:rsidR="00E54370">
      <w:t xml:space="preserve"> etc</w:t>
    </w:r>
    <w:r w:rsidR="00C33F81">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D2AA9" w14:textId="77777777" w:rsidR="00044C53" w:rsidRDefault="00044C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F277BF" w14:textId="77777777" w:rsidR="00090FCE" w:rsidRDefault="00090FCE" w:rsidP="00974CB9">
      <w:pPr>
        <w:spacing w:after="0" w:line="240" w:lineRule="auto"/>
      </w:pPr>
      <w:r>
        <w:separator/>
      </w:r>
    </w:p>
  </w:footnote>
  <w:footnote w:type="continuationSeparator" w:id="0">
    <w:p w14:paraId="32D3B1C1" w14:textId="77777777" w:rsidR="00090FCE" w:rsidRDefault="00090FCE" w:rsidP="00974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73329" w14:textId="77777777" w:rsidR="00044C53" w:rsidRDefault="00044C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B028E" w14:textId="3E2DF021" w:rsidR="007D4C7D" w:rsidRDefault="007D4C7D" w:rsidP="007D4C7D">
    <w:pPr>
      <w:pStyle w:val="Heading1"/>
      <w:jc w:val="center"/>
    </w:pPr>
    <w:r>
      <w:t xml:space="preserve">YEAR </w:t>
    </w:r>
    <w:r w:rsidR="00044C53">
      <w:t>8 Drama</w:t>
    </w:r>
    <w:r>
      <w:t xml:space="preserve"> </w:t>
    </w:r>
    <w:r w:rsidR="009B2EC9">
      <w:t>– Year on a Page</w:t>
    </w:r>
  </w:p>
  <w:p w14:paraId="042BBFB6" w14:textId="77777777" w:rsidR="007D4C7D" w:rsidRDefault="007D4C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F0AF7" w14:textId="77777777" w:rsidR="00044C53" w:rsidRDefault="00044C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B9"/>
    <w:rsid w:val="00044C53"/>
    <w:rsid w:val="00090FCE"/>
    <w:rsid w:val="000F744D"/>
    <w:rsid w:val="001227A8"/>
    <w:rsid w:val="00153417"/>
    <w:rsid w:val="00154842"/>
    <w:rsid w:val="001560B5"/>
    <w:rsid w:val="0016083D"/>
    <w:rsid w:val="00196749"/>
    <w:rsid w:val="001C4330"/>
    <w:rsid w:val="001C4BBE"/>
    <w:rsid w:val="001C72EE"/>
    <w:rsid w:val="001F2677"/>
    <w:rsid w:val="002734A1"/>
    <w:rsid w:val="00281EBA"/>
    <w:rsid w:val="002E0B6B"/>
    <w:rsid w:val="00362C3C"/>
    <w:rsid w:val="003B554C"/>
    <w:rsid w:val="003C638E"/>
    <w:rsid w:val="003D0597"/>
    <w:rsid w:val="00446368"/>
    <w:rsid w:val="00453BCC"/>
    <w:rsid w:val="004C141F"/>
    <w:rsid w:val="005A7495"/>
    <w:rsid w:val="005B0DC1"/>
    <w:rsid w:val="00654547"/>
    <w:rsid w:val="006C706F"/>
    <w:rsid w:val="006F4403"/>
    <w:rsid w:val="00776125"/>
    <w:rsid w:val="00782C6C"/>
    <w:rsid w:val="007D4C7D"/>
    <w:rsid w:val="00872A12"/>
    <w:rsid w:val="00974CB9"/>
    <w:rsid w:val="00996BCA"/>
    <w:rsid w:val="009B2EC9"/>
    <w:rsid w:val="00A35F6C"/>
    <w:rsid w:val="00A90944"/>
    <w:rsid w:val="00AA34D1"/>
    <w:rsid w:val="00B02FF9"/>
    <w:rsid w:val="00B46A01"/>
    <w:rsid w:val="00BB5414"/>
    <w:rsid w:val="00BD7DFB"/>
    <w:rsid w:val="00C0197D"/>
    <w:rsid w:val="00C33F81"/>
    <w:rsid w:val="00C41D66"/>
    <w:rsid w:val="00C80425"/>
    <w:rsid w:val="00CB49E8"/>
    <w:rsid w:val="00CB5AAB"/>
    <w:rsid w:val="00CC3F6E"/>
    <w:rsid w:val="00D0449D"/>
    <w:rsid w:val="00D967EC"/>
    <w:rsid w:val="00DA21D9"/>
    <w:rsid w:val="00E25D00"/>
    <w:rsid w:val="00E54370"/>
    <w:rsid w:val="00E95B61"/>
    <w:rsid w:val="00EB76E3"/>
    <w:rsid w:val="00F10694"/>
    <w:rsid w:val="00F15DA0"/>
    <w:rsid w:val="00FE3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D657C"/>
  <w15:chartTrackingRefBased/>
  <w15:docId w15:val="{B630662C-59DC-4102-BE22-09D6BE418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CB9"/>
    <w:rPr>
      <w:rFonts w:eastAsiaTheme="majorEastAsia" w:cstheme="majorBidi"/>
      <w:color w:val="272727" w:themeColor="text1" w:themeTint="D8"/>
    </w:rPr>
  </w:style>
  <w:style w:type="paragraph" w:styleId="Title">
    <w:name w:val="Title"/>
    <w:basedOn w:val="Normal"/>
    <w:next w:val="Normal"/>
    <w:link w:val="TitleChar"/>
    <w:uiPriority w:val="10"/>
    <w:qFormat/>
    <w:rsid w:val="00974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CB9"/>
    <w:pPr>
      <w:spacing w:before="160"/>
      <w:jc w:val="center"/>
    </w:pPr>
    <w:rPr>
      <w:i/>
      <w:iCs/>
      <w:color w:val="404040" w:themeColor="text1" w:themeTint="BF"/>
    </w:rPr>
  </w:style>
  <w:style w:type="character" w:customStyle="1" w:styleId="QuoteChar">
    <w:name w:val="Quote Char"/>
    <w:basedOn w:val="DefaultParagraphFont"/>
    <w:link w:val="Quote"/>
    <w:uiPriority w:val="29"/>
    <w:rsid w:val="00974CB9"/>
    <w:rPr>
      <w:i/>
      <w:iCs/>
      <w:color w:val="404040" w:themeColor="text1" w:themeTint="BF"/>
    </w:rPr>
  </w:style>
  <w:style w:type="paragraph" w:styleId="ListParagraph">
    <w:name w:val="List Paragraph"/>
    <w:basedOn w:val="Normal"/>
    <w:uiPriority w:val="34"/>
    <w:qFormat/>
    <w:rsid w:val="00974CB9"/>
    <w:pPr>
      <w:ind w:left="720"/>
      <w:contextualSpacing/>
    </w:pPr>
  </w:style>
  <w:style w:type="character" w:styleId="IntenseEmphasis">
    <w:name w:val="Intense Emphasis"/>
    <w:basedOn w:val="DefaultParagraphFont"/>
    <w:uiPriority w:val="21"/>
    <w:qFormat/>
    <w:rsid w:val="00974CB9"/>
    <w:rPr>
      <w:i/>
      <w:iCs/>
      <w:color w:val="0F4761" w:themeColor="accent1" w:themeShade="BF"/>
    </w:rPr>
  </w:style>
  <w:style w:type="paragraph" w:styleId="IntenseQuote">
    <w:name w:val="Intense Quote"/>
    <w:basedOn w:val="Normal"/>
    <w:next w:val="Normal"/>
    <w:link w:val="IntenseQuoteChar"/>
    <w:uiPriority w:val="30"/>
    <w:qFormat/>
    <w:rsid w:val="00974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CB9"/>
    <w:rPr>
      <w:i/>
      <w:iCs/>
      <w:color w:val="0F4761" w:themeColor="accent1" w:themeShade="BF"/>
    </w:rPr>
  </w:style>
  <w:style w:type="character" w:styleId="IntenseReference">
    <w:name w:val="Intense Reference"/>
    <w:basedOn w:val="DefaultParagraphFont"/>
    <w:uiPriority w:val="32"/>
    <w:qFormat/>
    <w:rsid w:val="00974CB9"/>
    <w:rPr>
      <w:b/>
      <w:bCs/>
      <w:smallCaps/>
      <w:color w:val="0F4761" w:themeColor="accent1" w:themeShade="BF"/>
      <w:spacing w:val="5"/>
    </w:rPr>
  </w:style>
  <w:style w:type="paragraph" w:styleId="Header">
    <w:name w:val="header"/>
    <w:basedOn w:val="Normal"/>
    <w:link w:val="HeaderChar"/>
    <w:uiPriority w:val="99"/>
    <w:unhideWhenUsed/>
    <w:rsid w:val="00974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CB9"/>
  </w:style>
  <w:style w:type="paragraph" w:styleId="Footer">
    <w:name w:val="footer"/>
    <w:basedOn w:val="Normal"/>
    <w:link w:val="FooterChar"/>
    <w:uiPriority w:val="99"/>
    <w:unhideWhenUsed/>
    <w:rsid w:val="00974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CB9"/>
  </w:style>
  <w:style w:type="table" w:styleId="TableGrid">
    <w:name w:val="Table Grid"/>
    <w:basedOn w:val="TableNormal"/>
    <w:uiPriority w:val="39"/>
    <w:rsid w:val="00974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685</Words>
  <Characters>3911</Characters>
  <Application>Microsoft Office Word</Application>
  <DocSecurity>4</DocSecurity>
  <Lines>32</Lines>
  <Paragraphs>9</Paragraphs>
  <ScaleCrop>false</ScaleCrop>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ELDER Carl</dc:creator>
  <cp:keywords/>
  <dc:description/>
  <cp:lastModifiedBy>CLARIDGE Terry</cp:lastModifiedBy>
  <cp:revision>2</cp:revision>
  <cp:lastPrinted>2024-06-19T11:41:00Z</cp:lastPrinted>
  <dcterms:created xsi:type="dcterms:W3CDTF">2024-06-19T11:42:00Z</dcterms:created>
  <dcterms:modified xsi:type="dcterms:W3CDTF">2024-06-19T11:42:00Z</dcterms:modified>
</cp:coreProperties>
</file>