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3956" w:type="dxa"/>
        <w:tblLook w:val="04A0" w:firstRow="1" w:lastRow="0" w:firstColumn="1" w:lastColumn="0" w:noHBand="0" w:noVBand="1"/>
      </w:tblPr>
      <w:tblGrid>
        <w:gridCol w:w="1556"/>
        <w:gridCol w:w="8368"/>
        <w:gridCol w:w="4032"/>
      </w:tblGrid>
      <w:tr w:rsidR="00A90944" w:rsidRPr="00A90944" w14:paraId="231FE15A" w14:textId="77777777" w:rsidTr="0033355D">
        <w:trPr>
          <w:trHeight w:val="422"/>
        </w:trPr>
        <w:tc>
          <w:tcPr>
            <w:tcW w:w="1556" w:type="dxa"/>
          </w:tcPr>
          <w:p w14:paraId="7FB7A747" w14:textId="3B0A6E49" w:rsidR="00A90944" w:rsidRPr="00A90944" w:rsidRDefault="00CA4F69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</w:t>
            </w:r>
            <w:r w:rsidR="00A90944" w:rsidRPr="00A90944">
              <w:rPr>
                <w:b/>
                <w:bCs/>
              </w:rPr>
              <w:t xml:space="preserve">YEAR </w:t>
            </w:r>
            <w:r w:rsidR="008448C5">
              <w:rPr>
                <w:b/>
                <w:bCs/>
              </w:rPr>
              <w:t>11</w:t>
            </w:r>
          </w:p>
        </w:tc>
        <w:tc>
          <w:tcPr>
            <w:tcW w:w="8368" w:type="dxa"/>
          </w:tcPr>
          <w:p w14:paraId="439955A0" w14:textId="6D5E0771" w:rsidR="00A90944" w:rsidRPr="00A90944" w:rsidRDefault="00E02C6D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English</w:t>
            </w:r>
            <w:r w:rsidR="00D967EC">
              <w:rPr>
                <w:b/>
                <w:bCs/>
              </w:rPr>
              <w:t xml:space="preserve"> Taught Content</w:t>
            </w:r>
          </w:p>
        </w:tc>
        <w:tc>
          <w:tcPr>
            <w:tcW w:w="4032" w:type="dxa"/>
          </w:tcPr>
          <w:p w14:paraId="6C76C2E6" w14:textId="2A41F1F1" w:rsidR="00A90944" w:rsidRPr="00A90944" w:rsidRDefault="00D967EC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Assessment</w:t>
            </w:r>
            <w:r w:rsidR="00776125">
              <w:rPr>
                <w:b/>
                <w:bCs/>
              </w:rPr>
              <w:t xml:space="preserve"> </w:t>
            </w:r>
          </w:p>
        </w:tc>
      </w:tr>
      <w:tr w:rsidR="00A90944" w14:paraId="45557E45" w14:textId="77777777" w:rsidTr="0033355D">
        <w:trPr>
          <w:trHeight w:val="422"/>
        </w:trPr>
        <w:tc>
          <w:tcPr>
            <w:tcW w:w="1556" w:type="dxa"/>
          </w:tcPr>
          <w:p w14:paraId="1914ED79" w14:textId="20599A1F" w:rsidR="00A90944" w:rsidRDefault="00A90944" w:rsidP="00974CB9">
            <w:r>
              <w:t>H</w:t>
            </w:r>
            <w:r w:rsidR="006C706F">
              <w:t xml:space="preserve">T </w:t>
            </w:r>
            <w:r>
              <w:t>1</w:t>
            </w:r>
          </w:p>
        </w:tc>
        <w:tc>
          <w:tcPr>
            <w:tcW w:w="8368" w:type="dxa"/>
          </w:tcPr>
          <w:p w14:paraId="70BF3D8B" w14:textId="0331B8F7" w:rsidR="00A90944" w:rsidRDefault="00CD73B5" w:rsidP="00974CB9">
            <w:r w:rsidRPr="00814FD6">
              <w:rPr>
                <w:b/>
                <w:bCs/>
              </w:rPr>
              <w:t xml:space="preserve">Literature- </w:t>
            </w:r>
            <w:r>
              <w:rPr>
                <w:b/>
                <w:bCs/>
              </w:rPr>
              <w:t>A Christmas Carol (NC)</w:t>
            </w:r>
            <w:r w:rsidRPr="00814FD6">
              <w:rPr>
                <w:b/>
                <w:bCs/>
              </w:rPr>
              <w:t xml:space="preserve"> (Component 2)-</w:t>
            </w:r>
            <w:r w:rsidR="005E200A">
              <w:t xml:space="preserve"> </w:t>
            </w:r>
            <w:r w:rsidR="00427356">
              <w:t>Character, plot, themes, motif</w:t>
            </w:r>
            <w:r w:rsidR="00366647">
              <w:t xml:space="preserve"> (10.5)</w:t>
            </w:r>
            <w:r w:rsidR="00427356">
              <w:t>, form, structure</w:t>
            </w:r>
            <w:r w:rsidR="00E0512B">
              <w:t xml:space="preserve"> (10.1)</w:t>
            </w:r>
            <w:r w:rsidR="00427356">
              <w:t>, critical theory</w:t>
            </w:r>
            <w:r w:rsidR="00EF5EA5">
              <w:t xml:space="preserve"> (</w:t>
            </w:r>
            <w:r w:rsidR="00833EED">
              <w:t>10.5)</w:t>
            </w:r>
            <w:r w:rsidR="00433FB3">
              <w:t>, literary</w:t>
            </w:r>
            <w:r w:rsidR="00427356">
              <w:t xml:space="preserve"> devices</w:t>
            </w:r>
            <w:r w:rsidR="001276A6">
              <w:t>, Victorian context</w:t>
            </w:r>
            <w:r w:rsidR="005A338F">
              <w:t xml:space="preserve"> (8</w:t>
            </w:r>
            <w:r w:rsidR="00EF5EA5">
              <w:t>.3)</w:t>
            </w:r>
            <w:r w:rsidR="001276A6">
              <w:t xml:space="preserve">. </w:t>
            </w:r>
          </w:p>
          <w:p w14:paraId="52E70223" w14:textId="1ED905B0" w:rsidR="001276A6" w:rsidRPr="005E200A" w:rsidRDefault="001276A6" w:rsidP="00974CB9">
            <w:pPr>
              <w:rPr>
                <w:color w:val="FF0000"/>
              </w:rPr>
            </w:pPr>
          </w:p>
        </w:tc>
        <w:tc>
          <w:tcPr>
            <w:tcW w:w="4032" w:type="dxa"/>
          </w:tcPr>
          <w:p w14:paraId="6ADF664A" w14:textId="3FFCCAD4" w:rsidR="00C54B70" w:rsidRDefault="00C54B70" w:rsidP="00C54B70">
            <w:r>
              <w:t>Exploded Extract- Component 2- Section B</w:t>
            </w:r>
          </w:p>
          <w:p w14:paraId="0349E7FD" w14:textId="6CD15528" w:rsidR="00A90944" w:rsidRDefault="00A90944" w:rsidP="00974CB9"/>
        </w:tc>
      </w:tr>
      <w:tr w:rsidR="00A90944" w14:paraId="6A8AC616" w14:textId="77777777" w:rsidTr="0033355D">
        <w:trPr>
          <w:trHeight w:val="830"/>
        </w:trPr>
        <w:tc>
          <w:tcPr>
            <w:tcW w:w="1556" w:type="dxa"/>
          </w:tcPr>
          <w:p w14:paraId="7BDA0118" w14:textId="287A65F0" w:rsidR="00A90944" w:rsidRDefault="00A90944" w:rsidP="00974CB9">
            <w:r>
              <w:t>HT</w:t>
            </w:r>
            <w:r w:rsidR="006C706F">
              <w:t xml:space="preserve"> </w:t>
            </w:r>
            <w:r>
              <w:t>2</w:t>
            </w:r>
          </w:p>
        </w:tc>
        <w:tc>
          <w:tcPr>
            <w:tcW w:w="8368" w:type="dxa"/>
          </w:tcPr>
          <w:p w14:paraId="42730C6A" w14:textId="5D9A4826" w:rsidR="009B54F4" w:rsidRDefault="009B54F4" w:rsidP="009B54F4">
            <w:pPr>
              <w:rPr>
                <w:b/>
                <w:bCs/>
              </w:rPr>
            </w:pPr>
            <w:r w:rsidRPr="00843442">
              <w:rPr>
                <w:b/>
                <w:bCs/>
              </w:rPr>
              <w:t xml:space="preserve">Literature- </w:t>
            </w:r>
            <w:r>
              <w:rPr>
                <w:b/>
                <w:bCs/>
              </w:rPr>
              <w:t>A Christmas Carol</w:t>
            </w:r>
            <w:r w:rsidRPr="00843442">
              <w:rPr>
                <w:b/>
                <w:bCs/>
              </w:rPr>
              <w:t xml:space="preserve"> (continued from HT</w:t>
            </w:r>
            <w:r>
              <w:rPr>
                <w:b/>
                <w:bCs/>
              </w:rPr>
              <w:t>1</w:t>
            </w:r>
            <w:r w:rsidRPr="00843442">
              <w:rPr>
                <w:b/>
                <w:bCs/>
              </w:rPr>
              <w:t xml:space="preserve">) (Component </w:t>
            </w:r>
            <w:r>
              <w:rPr>
                <w:b/>
                <w:bCs/>
              </w:rPr>
              <w:t>2</w:t>
            </w:r>
            <w:r w:rsidRPr="00843442">
              <w:rPr>
                <w:b/>
                <w:bCs/>
              </w:rPr>
              <w:t>)</w:t>
            </w:r>
          </w:p>
          <w:p w14:paraId="112F4B7B" w14:textId="77777777" w:rsidR="00CD5EC1" w:rsidRDefault="00CD5EC1" w:rsidP="009B54F4">
            <w:pPr>
              <w:rPr>
                <w:b/>
                <w:bCs/>
              </w:rPr>
            </w:pPr>
          </w:p>
          <w:p w14:paraId="125E2C02" w14:textId="7685926F" w:rsidR="002760C1" w:rsidRPr="001D3FEA" w:rsidRDefault="00CD5EC1" w:rsidP="002760C1">
            <w:r>
              <w:rPr>
                <w:b/>
                <w:bCs/>
              </w:rPr>
              <w:t xml:space="preserve">Literature- </w:t>
            </w:r>
            <w:r w:rsidR="002760C1" w:rsidRPr="001A7D81">
              <w:rPr>
                <w:b/>
                <w:bCs/>
              </w:rPr>
              <w:t xml:space="preserve">Poetry Anthology: Place </w:t>
            </w:r>
            <w:r w:rsidR="002760C1">
              <w:rPr>
                <w:b/>
                <w:bCs/>
              </w:rPr>
              <w:t>(NC)</w:t>
            </w:r>
            <w:r w:rsidR="002760C1" w:rsidRPr="00814FD6">
              <w:rPr>
                <w:b/>
                <w:bCs/>
              </w:rPr>
              <w:t xml:space="preserve"> </w:t>
            </w:r>
            <w:r w:rsidR="002760C1" w:rsidRPr="001A7D81">
              <w:rPr>
                <w:b/>
                <w:bCs/>
              </w:rPr>
              <w:t xml:space="preserve"> (Component 1)</w:t>
            </w:r>
            <w:r w:rsidR="002760C1">
              <w:rPr>
                <w:b/>
                <w:bCs/>
              </w:rPr>
              <w:t xml:space="preserve">- </w:t>
            </w:r>
            <w:r w:rsidR="002760C1">
              <w:t>content, meaning, purpose, form (9.</w:t>
            </w:r>
            <w:r w:rsidR="00C871E0">
              <w:t>4</w:t>
            </w:r>
            <w:r w:rsidR="002760C1">
              <w:t>), structure, language, context, comparison (9.</w:t>
            </w:r>
            <w:r w:rsidR="00C871E0">
              <w:t>4</w:t>
            </w:r>
            <w:r w:rsidR="002760C1">
              <w:t>), themes.</w:t>
            </w:r>
          </w:p>
          <w:p w14:paraId="51F92E25" w14:textId="77777777" w:rsidR="009B54F4" w:rsidRDefault="009B54F4" w:rsidP="009B54F4">
            <w:pPr>
              <w:rPr>
                <w:b/>
                <w:bCs/>
              </w:rPr>
            </w:pPr>
          </w:p>
          <w:p w14:paraId="4F9F1601" w14:textId="4E23B9B7" w:rsidR="009B54F4" w:rsidRPr="006164EB" w:rsidRDefault="00EF7E1E" w:rsidP="009B54F4">
            <w:r>
              <w:rPr>
                <w:b/>
                <w:bCs/>
              </w:rPr>
              <w:t>Literature- Unseen Poetry</w:t>
            </w:r>
            <w:r w:rsidR="006164EB">
              <w:rPr>
                <w:b/>
                <w:bCs/>
              </w:rPr>
              <w:t xml:space="preserve">- </w:t>
            </w:r>
            <w:r w:rsidR="006164EB">
              <w:t>content, meaning, purpose, form, structure, language,  comparison</w:t>
            </w:r>
            <w:r w:rsidR="00833EED">
              <w:t xml:space="preserve"> (10.</w:t>
            </w:r>
            <w:r w:rsidR="005623FA">
              <w:t>4</w:t>
            </w:r>
            <w:r w:rsidR="0067728E">
              <w:t>)</w:t>
            </w:r>
            <w:r w:rsidR="006164EB">
              <w:t>, themes.</w:t>
            </w:r>
          </w:p>
          <w:p w14:paraId="7568F95D" w14:textId="5D02DE5D" w:rsidR="00A90944" w:rsidRDefault="00A90944" w:rsidP="00974CB9"/>
        </w:tc>
        <w:tc>
          <w:tcPr>
            <w:tcW w:w="4032" w:type="dxa"/>
          </w:tcPr>
          <w:p w14:paraId="104FCCDC" w14:textId="77777777" w:rsidR="00D573B4" w:rsidRDefault="00D573B4" w:rsidP="00094134"/>
          <w:p w14:paraId="2CDA16EE" w14:textId="77777777" w:rsidR="00D573B4" w:rsidRDefault="00D573B4" w:rsidP="00094134"/>
          <w:p w14:paraId="4E9F25A0" w14:textId="77777777" w:rsidR="00D573B4" w:rsidRDefault="00D573B4" w:rsidP="00094134"/>
          <w:p w14:paraId="4240B3E1" w14:textId="77777777" w:rsidR="00D573B4" w:rsidRDefault="00D573B4" w:rsidP="00094134"/>
          <w:p w14:paraId="38BE2C00" w14:textId="77777777" w:rsidR="00D573B4" w:rsidRDefault="00D573B4" w:rsidP="00094134"/>
          <w:p w14:paraId="3EF9563A" w14:textId="47418CAA" w:rsidR="00094134" w:rsidRDefault="00094134" w:rsidP="00094134">
            <w:r>
              <w:t>Unseen Poetry- Component 2- Section C</w:t>
            </w:r>
          </w:p>
          <w:p w14:paraId="57336A88" w14:textId="7D666A24" w:rsidR="00426C4F" w:rsidRDefault="00426C4F" w:rsidP="00974CB9"/>
        </w:tc>
      </w:tr>
      <w:tr w:rsidR="00A90944" w14:paraId="2B406DAD" w14:textId="77777777" w:rsidTr="0033355D">
        <w:trPr>
          <w:trHeight w:val="1268"/>
        </w:trPr>
        <w:tc>
          <w:tcPr>
            <w:tcW w:w="1556" w:type="dxa"/>
          </w:tcPr>
          <w:p w14:paraId="68DE1C4C" w14:textId="7AA57762" w:rsidR="00A90944" w:rsidRDefault="00A90944" w:rsidP="00974CB9">
            <w:r>
              <w:t>HT</w:t>
            </w:r>
            <w:r w:rsidR="006C706F">
              <w:t xml:space="preserve"> </w:t>
            </w:r>
            <w:r>
              <w:t>3</w:t>
            </w:r>
          </w:p>
        </w:tc>
        <w:tc>
          <w:tcPr>
            <w:tcW w:w="8368" w:type="dxa"/>
          </w:tcPr>
          <w:p w14:paraId="2BF07570" w14:textId="5E9C6C89" w:rsidR="00A90944" w:rsidRPr="00E44F45" w:rsidRDefault="00E44F45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Revision of GCSE Course</w:t>
            </w:r>
          </w:p>
        </w:tc>
        <w:tc>
          <w:tcPr>
            <w:tcW w:w="4032" w:type="dxa"/>
          </w:tcPr>
          <w:p w14:paraId="42D61DC2" w14:textId="1E060A64" w:rsidR="00CA767F" w:rsidRDefault="00E01644" w:rsidP="00974CB9">
            <w:r>
              <w:t>Countdown assessments of each section.</w:t>
            </w:r>
          </w:p>
        </w:tc>
      </w:tr>
      <w:tr w:rsidR="00A90944" w14:paraId="25B1DD31" w14:textId="77777777" w:rsidTr="0033355D">
        <w:trPr>
          <w:trHeight w:val="1268"/>
        </w:trPr>
        <w:tc>
          <w:tcPr>
            <w:tcW w:w="1556" w:type="dxa"/>
          </w:tcPr>
          <w:p w14:paraId="61BC434A" w14:textId="38E1EA94" w:rsidR="00A90944" w:rsidRDefault="00A90944" w:rsidP="00974CB9">
            <w:r>
              <w:t>HT</w:t>
            </w:r>
            <w:r w:rsidR="006C706F">
              <w:t xml:space="preserve"> </w:t>
            </w:r>
            <w:r>
              <w:t>4</w:t>
            </w:r>
          </w:p>
        </w:tc>
        <w:tc>
          <w:tcPr>
            <w:tcW w:w="8368" w:type="dxa"/>
          </w:tcPr>
          <w:p w14:paraId="0E6E45A1" w14:textId="46143A5E" w:rsidR="00A90944" w:rsidRDefault="00E44F45" w:rsidP="00974CB9">
            <w:r>
              <w:rPr>
                <w:b/>
                <w:bCs/>
              </w:rPr>
              <w:t>Revision of GCSE Course</w:t>
            </w:r>
          </w:p>
        </w:tc>
        <w:tc>
          <w:tcPr>
            <w:tcW w:w="4032" w:type="dxa"/>
          </w:tcPr>
          <w:p w14:paraId="3771D980" w14:textId="4F2F1435" w:rsidR="00AB7A9B" w:rsidRDefault="00E01644" w:rsidP="00974CB9">
            <w:r>
              <w:t>Countdown assessments of each section.</w:t>
            </w:r>
          </w:p>
        </w:tc>
      </w:tr>
      <w:tr w:rsidR="00A90944" w14:paraId="67B654FC" w14:textId="77777777" w:rsidTr="0033355D">
        <w:trPr>
          <w:trHeight w:val="1253"/>
        </w:trPr>
        <w:tc>
          <w:tcPr>
            <w:tcW w:w="1556" w:type="dxa"/>
          </w:tcPr>
          <w:p w14:paraId="337F6489" w14:textId="4DF112E5" w:rsidR="00A90944" w:rsidRDefault="00A90944" w:rsidP="00974CB9">
            <w:r>
              <w:lastRenderedPageBreak/>
              <w:t>HT</w:t>
            </w:r>
            <w:r w:rsidR="006C706F">
              <w:t xml:space="preserve"> </w:t>
            </w:r>
            <w:r>
              <w:t>5</w:t>
            </w:r>
          </w:p>
        </w:tc>
        <w:tc>
          <w:tcPr>
            <w:tcW w:w="8368" w:type="dxa"/>
          </w:tcPr>
          <w:p w14:paraId="3940BD67" w14:textId="110FF27B" w:rsidR="00A90944" w:rsidRDefault="00E44F45" w:rsidP="00974CB9">
            <w:r>
              <w:rPr>
                <w:b/>
                <w:bCs/>
              </w:rPr>
              <w:t>Revision of GCSE Course</w:t>
            </w:r>
          </w:p>
        </w:tc>
        <w:tc>
          <w:tcPr>
            <w:tcW w:w="4032" w:type="dxa"/>
          </w:tcPr>
          <w:p w14:paraId="03AEE5E6" w14:textId="5C27251F" w:rsidR="009677C3" w:rsidRPr="00E01644" w:rsidRDefault="00E01644" w:rsidP="00974CB9">
            <w:r>
              <w:t>Countdown assessments of each section.</w:t>
            </w:r>
          </w:p>
        </w:tc>
      </w:tr>
      <w:tr w:rsidR="00A90944" w14:paraId="012D948C" w14:textId="77777777" w:rsidTr="0033355D">
        <w:trPr>
          <w:trHeight w:val="422"/>
        </w:trPr>
        <w:tc>
          <w:tcPr>
            <w:tcW w:w="1556" w:type="dxa"/>
          </w:tcPr>
          <w:p w14:paraId="58E73CBC" w14:textId="346EC0F2" w:rsidR="00A90944" w:rsidRDefault="00A90944" w:rsidP="00974CB9">
            <w:r>
              <w:t>HT</w:t>
            </w:r>
            <w:r w:rsidR="006C706F">
              <w:t xml:space="preserve"> </w:t>
            </w:r>
            <w:r>
              <w:t>6</w:t>
            </w:r>
          </w:p>
        </w:tc>
        <w:tc>
          <w:tcPr>
            <w:tcW w:w="8368" w:type="dxa"/>
          </w:tcPr>
          <w:p w14:paraId="3A11D56F" w14:textId="73725778" w:rsidR="00A90944" w:rsidRPr="00E01644" w:rsidRDefault="00E01644" w:rsidP="00974CB9">
            <w:pPr>
              <w:rPr>
                <w:b/>
                <w:bCs/>
              </w:rPr>
            </w:pPr>
            <w:r w:rsidRPr="00E01644">
              <w:rPr>
                <w:b/>
                <w:bCs/>
              </w:rPr>
              <w:t>N/A</w:t>
            </w:r>
          </w:p>
        </w:tc>
        <w:tc>
          <w:tcPr>
            <w:tcW w:w="4032" w:type="dxa"/>
          </w:tcPr>
          <w:p w14:paraId="5935D4B2" w14:textId="7AEBE4EA" w:rsidR="00A90944" w:rsidRDefault="00A90944" w:rsidP="00974CB9"/>
        </w:tc>
      </w:tr>
    </w:tbl>
    <w:p w14:paraId="2A3332B7" w14:textId="77777777" w:rsidR="00974CB9" w:rsidRPr="00974CB9" w:rsidRDefault="00974CB9" w:rsidP="00974CB9"/>
    <w:sectPr w:rsidR="00974CB9" w:rsidRPr="00974CB9" w:rsidSect="00C41D66">
      <w:headerReference w:type="default" r:id="rId6"/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FB7A3C" w14:textId="77777777" w:rsidR="00833FC3" w:rsidRDefault="00833FC3" w:rsidP="00974CB9">
      <w:pPr>
        <w:spacing w:after="0" w:line="240" w:lineRule="auto"/>
      </w:pPr>
      <w:r>
        <w:separator/>
      </w:r>
    </w:p>
  </w:endnote>
  <w:endnote w:type="continuationSeparator" w:id="0">
    <w:p w14:paraId="2C04D517" w14:textId="77777777" w:rsidR="00833FC3" w:rsidRDefault="00833FC3" w:rsidP="00974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46F0E" w14:textId="29D724D9" w:rsidR="007D4C7D" w:rsidRDefault="007D4C7D" w:rsidP="007D4C7D">
    <w:pPr>
      <w:pStyle w:val="Heading1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D980390" wp14:editId="1C1E78FF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l="0" t="0" r="0" b="8255"/>
          <wp:wrapNone/>
          <wp:docPr id="1584741340" name="Picture 1" descr="A yellow and blue sparkl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4741340" name="Picture 1" descr="A yellow and blue sparkl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Mowbray Education Trust</w:t>
    </w:r>
  </w:p>
  <w:p w14:paraId="70170D74" w14:textId="63347B0F" w:rsidR="00996BCA" w:rsidRDefault="00782C6C" w:rsidP="00E54370">
    <w:pPr>
      <w:spacing w:after="0" w:line="240" w:lineRule="auto"/>
    </w:pPr>
    <w:r>
      <w:rPr>
        <w:b/>
        <w:bCs/>
      </w:rPr>
      <w:t>National Curriculum</w:t>
    </w:r>
    <w:r w:rsidR="00654547" w:rsidRPr="00782C6C">
      <w:rPr>
        <w:b/>
        <w:bCs/>
      </w:rPr>
      <w:t>:</w:t>
    </w:r>
    <w:r w:rsidR="00654547">
      <w:t xml:space="preserve"> </w:t>
    </w:r>
    <w:r w:rsidR="00996BCA">
      <w:tab/>
    </w:r>
    <w:r>
      <w:tab/>
    </w:r>
    <w:r w:rsidR="00F15DA0">
      <w:t>(NC) indicates direct link to national curriculum, (+) indicates</w:t>
    </w:r>
    <w:r>
      <w:t xml:space="preserve"> material</w:t>
    </w:r>
    <w:r w:rsidR="00F15DA0">
      <w:t xml:space="preserve"> beyond national curriculum</w:t>
    </w:r>
    <w:r>
      <w:t xml:space="preserve"> scope</w:t>
    </w:r>
    <w:r w:rsidR="00C33F81">
      <w:t>.</w:t>
    </w:r>
  </w:p>
  <w:p w14:paraId="5138F29E" w14:textId="77777777" w:rsidR="00AA34D1" w:rsidRPr="00782C6C" w:rsidRDefault="00AA34D1" w:rsidP="00E54370">
    <w:pPr>
      <w:spacing w:after="0" w:line="240" w:lineRule="auto"/>
      <w:rPr>
        <w:b/>
        <w:bCs/>
      </w:rPr>
    </w:pPr>
    <w:r w:rsidRPr="00782C6C">
      <w:rPr>
        <w:b/>
        <w:bCs/>
      </w:rPr>
      <w:t xml:space="preserve">Prior Learning Links: </w:t>
    </w:r>
    <w:r w:rsidRPr="00782C6C">
      <w:rPr>
        <w:b/>
        <w:bCs/>
      </w:rPr>
      <w:tab/>
    </w:r>
  </w:p>
  <w:p w14:paraId="07483411" w14:textId="5DFD15C4" w:rsidR="00AA34D1" w:rsidRDefault="00AA34D1" w:rsidP="00E54370">
    <w:pPr>
      <w:spacing w:after="0" w:line="240" w:lineRule="auto"/>
    </w:pPr>
    <w:r>
      <w:t xml:space="preserve">Examples: </w:t>
    </w:r>
    <w:r>
      <w:tab/>
      <w:t xml:space="preserve">(6) indicates material building on Year 6, </w:t>
    </w:r>
  </w:p>
  <w:p w14:paraId="3293979C" w14:textId="6F61D5C6" w:rsidR="00654547" w:rsidRPr="00654547" w:rsidRDefault="00996BCA" w:rsidP="00E54370">
    <w:pPr>
      <w:spacing w:after="0" w:line="240" w:lineRule="auto"/>
      <w:ind w:left="720" w:firstLine="720"/>
    </w:pPr>
    <w:r>
      <w:t>(7.1) indicates material building upon Year 7</w:t>
    </w:r>
    <w:r w:rsidR="00AA34D1">
      <w:t>, Half term 1, (9.3) indicates material building upon Year 9, Half term 3</w:t>
    </w:r>
    <w:r w:rsidR="00E54370">
      <w:t xml:space="preserve"> etc</w:t>
    </w:r>
    <w:r w:rsidR="00C33F81"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9EC2B2" w14:textId="77777777" w:rsidR="00833FC3" w:rsidRDefault="00833FC3" w:rsidP="00974CB9">
      <w:pPr>
        <w:spacing w:after="0" w:line="240" w:lineRule="auto"/>
      </w:pPr>
      <w:r>
        <w:separator/>
      </w:r>
    </w:p>
  </w:footnote>
  <w:footnote w:type="continuationSeparator" w:id="0">
    <w:p w14:paraId="72C946C6" w14:textId="77777777" w:rsidR="00833FC3" w:rsidRDefault="00833FC3" w:rsidP="00974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B028E" w14:textId="08A9954D" w:rsidR="007D4C7D" w:rsidRDefault="007D4C7D" w:rsidP="007D4C7D">
    <w:pPr>
      <w:pStyle w:val="Heading1"/>
      <w:jc w:val="center"/>
    </w:pPr>
    <w:r>
      <w:t xml:space="preserve">YEAR </w:t>
    </w:r>
    <w:r w:rsidR="00EC080E">
      <w:t>11</w:t>
    </w:r>
    <w:r w:rsidR="009B2EC9">
      <w:t xml:space="preserve"> </w:t>
    </w:r>
    <w:r w:rsidR="00E02C6D">
      <w:t>English</w:t>
    </w:r>
    <w:r>
      <w:t xml:space="preserve"> </w:t>
    </w:r>
    <w:r w:rsidR="009B2EC9">
      <w:t>– Year on a Page</w:t>
    </w:r>
  </w:p>
  <w:p w14:paraId="042BBFB6" w14:textId="77777777" w:rsidR="007D4C7D" w:rsidRDefault="007D4C7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CB9"/>
    <w:rsid w:val="00031E30"/>
    <w:rsid w:val="0005160E"/>
    <w:rsid w:val="000817F3"/>
    <w:rsid w:val="00094134"/>
    <w:rsid w:val="000B51F8"/>
    <w:rsid w:val="001276A6"/>
    <w:rsid w:val="00154842"/>
    <w:rsid w:val="00183894"/>
    <w:rsid w:val="001C72EE"/>
    <w:rsid w:val="001E6DEC"/>
    <w:rsid w:val="001F2677"/>
    <w:rsid w:val="00256187"/>
    <w:rsid w:val="002760C1"/>
    <w:rsid w:val="0029126B"/>
    <w:rsid w:val="00297867"/>
    <w:rsid w:val="002D7EFE"/>
    <w:rsid w:val="0033355D"/>
    <w:rsid w:val="00366647"/>
    <w:rsid w:val="003B0C7A"/>
    <w:rsid w:val="00410527"/>
    <w:rsid w:val="004229DA"/>
    <w:rsid w:val="00426C4F"/>
    <w:rsid w:val="00427356"/>
    <w:rsid w:val="00433FB3"/>
    <w:rsid w:val="00475915"/>
    <w:rsid w:val="004B13FE"/>
    <w:rsid w:val="00531548"/>
    <w:rsid w:val="00547A26"/>
    <w:rsid w:val="005623FA"/>
    <w:rsid w:val="00562B84"/>
    <w:rsid w:val="00577ECC"/>
    <w:rsid w:val="005A338F"/>
    <w:rsid w:val="005E200A"/>
    <w:rsid w:val="005E48CF"/>
    <w:rsid w:val="006164EB"/>
    <w:rsid w:val="00654547"/>
    <w:rsid w:val="00674719"/>
    <w:rsid w:val="0067728E"/>
    <w:rsid w:val="006C706F"/>
    <w:rsid w:val="00776125"/>
    <w:rsid w:val="00782C6C"/>
    <w:rsid w:val="007B6DF2"/>
    <w:rsid w:val="007D4C7D"/>
    <w:rsid w:val="00816944"/>
    <w:rsid w:val="00820280"/>
    <w:rsid w:val="00824323"/>
    <w:rsid w:val="00833EED"/>
    <w:rsid w:val="00833FC3"/>
    <w:rsid w:val="008448C5"/>
    <w:rsid w:val="008F618E"/>
    <w:rsid w:val="009677C3"/>
    <w:rsid w:val="00974CB9"/>
    <w:rsid w:val="00996BCA"/>
    <w:rsid w:val="009B2EC9"/>
    <w:rsid w:val="009B54F4"/>
    <w:rsid w:val="009D0EB8"/>
    <w:rsid w:val="00A23AE8"/>
    <w:rsid w:val="00A32C21"/>
    <w:rsid w:val="00A35F6C"/>
    <w:rsid w:val="00A8773E"/>
    <w:rsid w:val="00A90944"/>
    <w:rsid w:val="00AA34D1"/>
    <w:rsid w:val="00AB7A9B"/>
    <w:rsid w:val="00AE47FA"/>
    <w:rsid w:val="00B17E75"/>
    <w:rsid w:val="00B92E7F"/>
    <w:rsid w:val="00BB5414"/>
    <w:rsid w:val="00BC78AD"/>
    <w:rsid w:val="00C0197D"/>
    <w:rsid w:val="00C25358"/>
    <w:rsid w:val="00C33F81"/>
    <w:rsid w:val="00C41D66"/>
    <w:rsid w:val="00C54B70"/>
    <w:rsid w:val="00C604D8"/>
    <w:rsid w:val="00C62964"/>
    <w:rsid w:val="00C80425"/>
    <w:rsid w:val="00C85164"/>
    <w:rsid w:val="00C871E0"/>
    <w:rsid w:val="00CA4F69"/>
    <w:rsid w:val="00CA767F"/>
    <w:rsid w:val="00CB49E8"/>
    <w:rsid w:val="00CD5EC1"/>
    <w:rsid w:val="00CD73B5"/>
    <w:rsid w:val="00CE138E"/>
    <w:rsid w:val="00D573B4"/>
    <w:rsid w:val="00D967EC"/>
    <w:rsid w:val="00DA21D9"/>
    <w:rsid w:val="00DF33B3"/>
    <w:rsid w:val="00E01644"/>
    <w:rsid w:val="00E02C6D"/>
    <w:rsid w:val="00E0512B"/>
    <w:rsid w:val="00E24C3A"/>
    <w:rsid w:val="00E44F45"/>
    <w:rsid w:val="00E54370"/>
    <w:rsid w:val="00EB39BE"/>
    <w:rsid w:val="00EB76E3"/>
    <w:rsid w:val="00EC080E"/>
    <w:rsid w:val="00EF5EA5"/>
    <w:rsid w:val="00EF7E1E"/>
    <w:rsid w:val="00F15DA0"/>
    <w:rsid w:val="00FA2289"/>
    <w:rsid w:val="00FB7891"/>
    <w:rsid w:val="00FD6535"/>
    <w:rsid w:val="00FE7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6D657C"/>
  <w15:chartTrackingRefBased/>
  <w15:docId w15:val="{B630662C-59DC-4102-BE22-09D6BE418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4C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4C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4C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4C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4C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4C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4C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4C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4C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4C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4C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4C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4C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4C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4C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4C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4C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4C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4C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4C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4C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4C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4C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4C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4C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4C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4C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4C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4CB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CB9"/>
  </w:style>
  <w:style w:type="paragraph" w:styleId="Footer">
    <w:name w:val="footer"/>
    <w:basedOn w:val="Normal"/>
    <w:link w:val="Foot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CB9"/>
  </w:style>
  <w:style w:type="table" w:styleId="TableGrid">
    <w:name w:val="Table Grid"/>
    <w:basedOn w:val="TableNormal"/>
    <w:uiPriority w:val="39"/>
    <w:rsid w:val="00974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DB71B4DCDCD3439183EC1D0C05BEFC" ma:contentTypeVersion="21" ma:contentTypeDescription="Create a new document." ma:contentTypeScope="" ma:versionID="cfcbd59a222019e2448af674d4e06fb4">
  <xsd:schema xmlns:xsd="http://www.w3.org/2001/XMLSchema" xmlns:xs="http://www.w3.org/2001/XMLSchema" xmlns:p="http://schemas.microsoft.com/office/2006/metadata/properties" xmlns:ns1="http://schemas.microsoft.com/sharepoint/v3" xmlns:ns2="0005407b-1384-4015-9b22-327432362845" xmlns:ns3="c1f7b8c2-b9b5-4fce-968d-7fd614486ed4" targetNamespace="http://schemas.microsoft.com/office/2006/metadata/properties" ma:root="true" ma:fieldsID="7a0426c08ca11e618d48ae2c781bf458" ns1:_="" ns2:_="" ns3:_="">
    <xsd:import namespace="http://schemas.microsoft.com/sharepoint/v3"/>
    <xsd:import namespace="0005407b-1384-4015-9b22-327432362845"/>
    <xsd:import namespace="c1f7b8c2-b9b5-4fce-968d-7fd614486e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05407b-1384-4015-9b22-3274323628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f70d768-56a0-47f0-b0e4-290bcf4345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f7b8c2-b9b5-4fce-968d-7fd614486ed4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e1188022-771c-43e7-ba99-7add58494d50}" ma:internalName="TaxCatchAll" ma:showField="CatchAllData" ma:web="c1f7b8c2-b9b5-4fce-968d-7fd614486e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0005407b-1384-4015-9b22-327432362845">
      <Terms xmlns="http://schemas.microsoft.com/office/infopath/2007/PartnerControls"/>
    </lcf76f155ced4ddcb4097134ff3c332f>
    <_ip_UnifiedCompliancePolicyProperties xmlns="http://schemas.microsoft.com/sharepoint/v3" xsi:nil="true"/>
    <TaxCatchAll xmlns="c1f7b8c2-b9b5-4fce-968d-7fd614486ed4" xsi:nil="true"/>
  </documentManagement>
</p:properties>
</file>

<file path=customXml/itemProps1.xml><?xml version="1.0" encoding="utf-8"?>
<ds:datastoreItem xmlns:ds="http://schemas.openxmlformats.org/officeDocument/2006/customXml" ds:itemID="{B6783E2C-7EF4-45FB-8E93-4A86836C70D6}"/>
</file>

<file path=customXml/itemProps2.xml><?xml version="1.0" encoding="utf-8"?>
<ds:datastoreItem xmlns:ds="http://schemas.openxmlformats.org/officeDocument/2006/customXml" ds:itemID="{5632E4D9-CFAC-4AC3-A35A-D69E7F0A4763}"/>
</file>

<file path=customXml/itemProps3.xml><?xml version="1.0" encoding="utf-8"?>
<ds:datastoreItem xmlns:ds="http://schemas.openxmlformats.org/officeDocument/2006/customXml" ds:itemID="{BBC6BC80-A45F-4B88-9F2A-780C53E214F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130</Words>
  <Characters>744</Characters>
  <Application>Microsoft Office Word</Application>
  <DocSecurity>0</DocSecurity>
  <Lines>6</Lines>
  <Paragraphs>1</Paragraphs>
  <ScaleCrop>false</ScaleCrop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ELDER Carl</dc:creator>
  <cp:keywords/>
  <dc:description/>
  <cp:lastModifiedBy>WILKINSON Louise</cp:lastModifiedBy>
  <cp:revision>81</cp:revision>
  <dcterms:created xsi:type="dcterms:W3CDTF">2024-05-03T14:51:00Z</dcterms:created>
  <dcterms:modified xsi:type="dcterms:W3CDTF">2025-06-18T08:06:00Z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0x010100E8DB71B4DCDCD3439183EC1D0C05BEFC</vt:lpwstr>
  </property>
</Properties>
</file>