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2EA7274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D301D2">
              <w:rPr>
                <w:b/>
                <w:bCs/>
              </w:rPr>
              <w:t>1</w:t>
            </w:r>
            <w:r w:rsidR="009A32AD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439955A0" w14:textId="67F646FC" w:rsidR="00A90944" w:rsidRPr="00A90944" w:rsidRDefault="00D301D2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D967EC">
              <w:rPr>
                <w:b/>
                <w:bCs/>
              </w:rPr>
              <w:t>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9A32AD" w14:paraId="45557E45" w14:textId="77777777" w:rsidTr="00D967EC">
        <w:tc>
          <w:tcPr>
            <w:tcW w:w="1555" w:type="dxa"/>
          </w:tcPr>
          <w:p w14:paraId="1914ED79" w14:textId="20599A1F" w:rsidR="009A32AD" w:rsidRDefault="009A32AD" w:rsidP="009A32AD">
            <w:r>
              <w:t>HT 1</w:t>
            </w:r>
          </w:p>
        </w:tc>
        <w:tc>
          <w:tcPr>
            <w:tcW w:w="8363" w:type="dxa"/>
          </w:tcPr>
          <w:p w14:paraId="52E70223" w14:textId="4A98373D" w:rsidR="009A32AD" w:rsidRDefault="009A32AD" w:rsidP="009A32AD">
            <w:pPr>
              <w:jc w:val="center"/>
            </w:pPr>
            <w:r>
              <w:t xml:space="preserve">RO95 – characters and comics – </w:t>
            </w:r>
            <w:r w:rsidR="00DD2104">
              <w:t>Gather assets</w:t>
            </w:r>
            <w:r w:rsidR="008C09F8">
              <w:t xml:space="preserve"> – edit these</w:t>
            </w:r>
            <w:r w:rsidR="00DD2104">
              <w:t xml:space="preserve"> and </w:t>
            </w:r>
            <w:r w:rsidR="008C09F8">
              <w:t>start to create the character for the comic.  Set up the comic panel layout an evidence the work.</w:t>
            </w:r>
          </w:p>
        </w:tc>
        <w:tc>
          <w:tcPr>
            <w:tcW w:w="4030" w:type="dxa"/>
          </w:tcPr>
          <w:p w14:paraId="0349E7FD" w14:textId="485312E1" w:rsidR="009A32AD" w:rsidRDefault="009A32AD" w:rsidP="009A32AD">
            <w:pPr>
              <w:tabs>
                <w:tab w:val="left" w:pos="1380"/>
              </w:tabs>
              <w:jc w:val="center"/>
            </w:pPr>
            <w:r>
              <w:t>Coursework – assessed against the mark criteria</w:t>
            </w:r>
          </w:p>
        </w:tc>
      </w:tr>
      <w:tr w:rsidR="009A32AD" w14:paraId="6A8AC616" w14:textId="77777777" w:rsidTr="00D967EC">
        <w:tc>
          <w:tcPr>
            <w:tcW w:w="1555" w:type="dxa"/>
          </w:tcPr>
          <w:p w14:paraId="7BDA0118" w14:textId="287A65F0" w:rsidR="009A32AD" w:rsidRDefault="009A32AD" w:rsidP="009A32AD">
            <w:r>
              <w:t>HT 2</w:t>
            </w:r>
          </w:p>
        </w:tc>
        <w:tc>
          <w:tcPr>
            <w:tcW w:w="8363" w:type="dxa"/>
          </w:tcPr>
          <w:p w14:paraId="7568F95D" w14:textId="03236415" w:rsidR="009A32AD" w:rsidRDefault="008C09F8" w:rsidP="009A32AD">
            <w:pPr>
              <w:jc w:val="center"/>
            </w:pPr>
            <w:r>
              <w:t>RO95 – characters and comics</w:t>
            </w:r>
            <w:r>
              <w:t xml:space="preserve"> </w:t>
            </w:r>
            <w:r w:rsidR="005E0709">
              <w:t>–</w:t>
            </w:r>
            <w:r>
              <w:t xml:space="preserve"> </w:t>
            </w:r>
            <w:r w:rsidR="005E0709">
              <w:t xml:space="preserve">Create the comic and </w:t>
            </w:r>
            <w:r w:rsidR="001F7237">
              <w:t>test and evaluate the comic</w:t>
            </w:r>
          </w:p>
        </w:tc>
        <w:tc>
          <w:tcPr>
            <w:tcW w:w="4030" w:type="dxa"/>
          </w:tcPr>
          <w:p w14:paraId="57336A88" w14:textId="45EE2400" w:rsidR="009A32AD" w:rsidRDefault="009A32AD" w:rsidP="009A32AD">
            <w:pPr>
              <w:jc w:val="center"/>
            </w:pPr>
            <w:r>
              <w:t>Coursework – assessed against the mark criteria</w:t>
            </w:r>
          </w:p>
        </w:tc>
      </w:tr>
      <w:tr w:rsidR="009A32AD" w14:paraId="2B406DAD" w14:textId="77777777" w:rsidTr="00D967EC">
        <w:tc>
          <w:tcPr>
            <w:tcW w:w="1555" w:type="dxa"/>
          </w:tcPr>
          <w:p w14:paraId="68DE1C4C" w14:textId="2E477545" w:rsidR="009A32AD" w:rsidRDefault="009A32AD" w:rsidP="009A32AD">
            <w:r>
              <w:t>HT 3</w:t>
            </w:r>
            <w:r w:rsidR="001F7237">
              <w:t xml:space="preserve"> (10</w:t>
            </w:r>
            <w:r w:rsidR="001F7237" w:rsidRPr="001F7237">
              <w:rPr>
                <w:vertAlign w:val="superscript"/>
              </w:rPr>
              <w:t>th</w:t>
            </w:r>
            <w:r w:rsidR="001F7237">
              <w:t xml:space="preserve"> Jan submit comic unit)</w:t>
            </w:r>
          </w:p>
        </w:tc>
        <w:tc>
          <w:tcPr>
            <w:tcW w:w="8363" w:type="dxa"/>
          </w:tcPr>
          <w:p w14:paraId="29A9D259" w14:textId="77777777" w:rsidR="009A32AD" w:rsidRDefault="001F7237" w:rsidP="009A32AD">
            <w:pPr>
              <w:jc w:val="center"/>
            </w:pPr>
            <w:r>
              <w:t xml:space="preserve">RO93 </w:t>
            </w:r>
            <w:r w:rsidR="004833DD">
              <w:t>–</w:t>
            </w:r>
            <w:r>
              <w:t xml:space="preserve"> </w:t>
            </w:r>
            <w:r w:rsidR="004833DD">
              <w:t>Topic area 1 – The media industry</w:t>
            </w:r>
          </w:p>
          <w:p w14:paraId="104AF96F" w14:textId="77777777" w:rsidR="00035095" w:rsidRDefault="00035095" w:rsidP="009A32AD">
            <w:pPr>
              <w:jc w:val="center"/>
            </w:pPr>
            <w:r>
              <w:t>RO93 – Topic area 2 – Factors influencing product design</w:t>
            </w:r>
          </w:p>
          <w:p w14:paraId="2BF07570" w14:textId="583DECB8" w:rsidR="00035095" w:rsidRDefault="00035095" w:rsidP="009A32AD">
            <w:pPr>
              <w:jc w:val="center"/>
            </w:pPr>
            <w:r>
              <w:t xml:space="preserve">RO93 </w:t>
            </w:r>
            <w:r w:rsidR="00506051">
              <w:t>–</w:t>
            </w:r>
            <w:r>
              <w:t xml:space="preserve"> </w:t>
            </w:r>
            <w:r w:rsidR="00506051">
              <w:t>Topic area 3 – Pre-production</w:t>
            </w:r>
          </w:p>
        </w:tc>
        <w:tc>
          <w:tcPr>
            <w:tcW w:w="4030" w:type="dxa"/>
          </w:tcPr>
          <w:p w14:paraId="42D61DC2" w14:textId="4575039C" w:rsidR="009A32AD" w:rsidRDefault="0069070A" w:rsidP="009A32AD">
            <w:pPr>
              <w:jc w:val="center"/>
            </w:pPr>
            <w:r>
              <w:t>In class tests – exam questions</w:t>
            </w:r>
          </w:p>
        </w:tc>
      </w:tr>
      <w:tr w:rsidR="009A32AD" w14:paraId="25B1DD31" w14:textId="77777777" w:rsidTr="00D967EC">
        <w:tc>
          <w:tcPr>
            <w:tcW w:w="1555" w:type="dxa"/>
          </w:tcPr>
          <w:p w14:paraId="61BC434A" w14:textId="38E1EA94" w:rsidR="009A32AD" w:rsidRDefault="009A32AD" w:rsidP="009A32AD">
            <w:r>
              <w:t>HT 4</w:t>
            </w:r>
          </w:p>
        </w:tc>
        <w:tc>
          <w:tcPr>
            <w:tcW w:w="8363" w:type="dxa"/>
          </w:tcPr>
          <w:p w14:paraId="3F87D11A" w14:textId="77777777" w:rsidR="009A32AD" w:rsidRDefault="00506051" w:rsidP="009A32AD">
            <w:pPr>
              <w:jc w:val="center"/>
            </w:pPr>
            <w:r>
              <w:t>RO93 – Topic area 3 – Pre-production</w:t>
            </w:r>
          </w:p>
          <w:p w14:paraId="0E6E45A1" w14:textId="3ABDABED" w:rsidR="00506051" w:rsidRDefault="00506051" w:rsidP="009A32AD">
            <w:pPr>
              <w:jc w:val="center"/>
            </w:pPr>
            <w:r>
              <w:t xml:space="preserve">RO93 – Topic area 4 </w:t>
            </w:r>
            <w:r w:rsidR="0028228E">
              <w:t>–</w:t>
            </w:r>
            <w:r>
              <w:t xml:space="preserve"> </w:t>
            </w:r>
            <w:r w:rsidR="0028228E">
              <w:t>Distribution cons</w:t>
            </w:r>
            <w:r w:rsidR="0069070A">
              <w:t>iderations</w:t>
            </w:r>
          </w:p>
        </w:tc>
        <w:tc>
          <w:tcPr>
            <w:tcW w:w="4030" w:type="dxa"/>
          </w:tcPr>
          <w:p w14:paraId="3771D980" w14:textId="116743DE" w:rsidR="009A32AD" w:rsidRDefault="009A32AD" w:rsidP="009A32AD">
            <w:pPr>
              <w:jc w:val="center"/>
            </w:pPr>
            <w:r>
              <w:t>In class tests – exam questions</w:t>
            </w:r>
          </w:p>
        </w:tc>
      </w:tr>
      <w:tr w:rsidR="009A32AD" w14:paraId="67B654FC" w14:textId="77777777" w:rsidTr="00D967EC">
        <w:tc>
          <w:tcPr>
            <w:tcW w:w="1555" w:type="dxa"/>
          </w:tcPr>
          <w:p w14:paraId="337F6489" w14:textId="4DF112E5" w:rsidR="009A32AD" w:rsidRDefault="009A32AD" w:rsidP="009A32AD">
            <w:r>
              <w:t>HT 5</w:t>
            </w:r>
          </w:p>
        </w:tc>
        <w:tc>
          <w:tcPr>
            <w:tcW w:w="8363" w:type="dxa"/>
          </w:tcPr>
          <w:p w14:paraId="3940BD67" w14:textId="1F9FAFE8" w:rsidR="009A32AD" w:rsidRDefault="0069070A" w:rsidP="009A32AD">
            <w:pPr>
              <w:jc w:val="center"/>
            </w:pPr>
            <w:r>
              <w:t>RO93 - revision</w:t>
            </w:r>
          </w:p>
        </w:tc>
        <w:tc>
          <w:tcPr>
            <w:tcW w:w="4030" w:type="dxa"/>
          </w:tcPr>
          <w:p w14:paraId="03AEE5E6" w14:textId="00E2016E" w:rsidR="009A32AD" w:rsidRDefault="0069070A" w:rsidP="009A32AD">
            <w:pPr>
              <w:jc w:val="center"/>
            </w:pPr>
            <w:r>
              <w:t>In class tests – exam questions</w:t>
            </w:r>
          </w:p>
        </w:tc>
      </w:tr>
      <w:tr w:rsidR="009A32AD" w14:paraId="012D948C" w14:textId="77777777" w:rsidTr="00D967EC">
        <w:tc>
          <w:tcPr>
            <w:tcW w:w="1555" w:type="dxa"/>
          </w:tcPr>
          <w:p w14:paraId="58E73CBC" w14:textId="346EC0F2" w:rsidR="009A32AD" w:rsidRDefault="009A32AD" w:rsidP="009A32AD">
            <w:r>
              <w:t>HT 6</w:t>
            </w:r>
          </w:p>
        </w:tc>
        <w:tc>
          <w:tcPr>
            <w:tcW w:w="8363" w:type="dxa"/>
          </w:tcPr>
          <w:p w14:paraId="3A11D56F" w14:textId="5924CD3C" w:rsidR="009A32AD" w:rsidRDefault="009A32AD" w:rsidP="009A32AD">
            <w:pPr>
              <w:jc w:val="center"/>
            </w:pPr>
            <w:r>
              <w:t>Exam leave</w:t>
            </w:r>
          </w:p>
        </w:tc>
        <w:tc>
          <w:tcPr>
            <w:tcW w:w="4030" w:type="dxa"/>
          </w:tcPr>
          <w:p w14:paraId="5935D4B2" w14:textId="0A7690F5" w:rsidR="009A32AD" w:rsidRDefault="009A32AD" w:rsidP="009A32AD">
            <w:pPr>
              <w:jc w:val="center"/>
            </w:pPr>
            <w:r>
              <w:t>Exam leave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3CA19831" w:rsidR="007D4C7D" w:rsidRDefault="007D4C7D" w:rsidP="007D4C7D">
    <w:pPr>
      <w:pStyle w:val="Heading1"/>
      <w:jc w:val="center"/>
    </w:pPr>
    <w:r>
      <w:t xml:space="preserve">YEAR </w:t>
    </w:r>
    <w:r w:rsidR="00D301D2">
      <w:t>1</w:t>
    </w:r>
    <w:r w:rsidR="009A32AD">
      <w:t>1</w:t>
    </w:r>
    <w:r w:rsidR="009B2EC9">
      <w:t xml:space="preserve"> </w:t>
    </w:r>
    <w:r w:rsidR="00D301D2">
      <w:t xml:space="preserve">– Creative </w:t>
    </w:r>
    <w:proofErr w:type="spellStart"/>
    <w:r w:rsidR="00D301D2">
      <w:t>iMedia</w:t>
    </w:r>
    <w:proofErr w:type="spellEnd"/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5095"/>
    <w:rsid w:val="00117EF2"/>
    <w:rsid w:val="00154842"/>
    <w:rsid w:val="001C72EE"/>
    <w:rsid w:val="001E3F22"/>
    <w:rsid w:val="001F2677"/>
    <w:rsid w:val="001F7237"/>
    <w:rsid w:val="0028228E"/>
    <w:rsid w:val="004833DD"/>
    <w:rsid w:val="004A639B"/>
    <w:rsid w:val="00506051"/>
    <w:rsid w:val="005E0709"/>
    <w:rsid w:val="00654547"/>
    <w:rsid w:val="0069070A"/>
    <w:rsid w:val="006C706F"/>
    <w:rsid w:val="00776125"/>
    <w:rsid w:val="00782C6C"/>
    <w:rsid w:val="0079136E"/>
    <w:rsid w:val="007D4C7D"/>
    <w:rsid w:val="008C09F8"/>
    <w:rsid w:val="0094043D"/>
    <w:rsid w:val="00974CB9"/>
    <w:rsid w:val="00996BCA"/>
    <w:rsid w:val="009A32AD"/>
    <w:rsid w:val="009B2EC9"/>
    <w:rsid w:val="00A35F6C"/>
    <w:rsid w:val="00A50EA2"/>
    <w:rsid w:val="00A90944"/>
    <w:rsid w:val="00AA34D1"/>
    <w:rsid w:val="00B36775"/>
    <w:rsid w:val="00BB1415"/>
    <w:rsid w:val="00BB5414"/>
    <w:rsid w:val="00C0197D"/>
    <w:rsid w:val="00C33F81"/>
    <w:rsid w:val="00C41D66"/>
    <w:rsid w:val="00C80425"/>
    <w:rsid w:val="00CB49E8"/>
    <w:rsid w:val="00D301D2"/>
    <w:rsid w:val="00D967EC"/>
    <w:rsid w:val="00DA21D9"/>
    <w:rsid w:val="00DD2104"/>
    <w:rsid w:val="00E54370"/>
    <w:rsid w:val="00EB76E3"/>
    <w:rsid w:val="00F1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FF0562F3-5FA5-4AA7-859C-DAF008A82239}"/>
</file>

<file path=customXml/itemProps2.xml><?xml version="1.0" encoding="utf-8"?>
<ds:datastoreItem xmlns:ds="http://schemas.openxmlformats.org/officeDocument/2006/customXml" ds:itemID="{FEC58D7E-4EA0-45D0-AF64-E6B7F4550D89}"/>
</file>

<file path=customXml/itemProps3.xml><?xml version="1.0" encoding="utf-8"?>
<ds:datastoreItem xmlns:ds="http://schemas.openxmlformats.org/officeDocument/2006/customXml" ds:itemID="{8E8C0AAE-22C8-427F-95F8-9561675E24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SMITH Simon</cp:lastModifiedBy>
  <cp:revision>12</cp:revision>
  <dcterms:created xsi:type="dcterms:W3CDTF">2024-05-27T10:48:00Z</dcterms:created>
  <dcterms:modified xsi:type="dcterms:W3CDTF">2024-05-27T10:57:00Z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