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5027" w:type="dxa"/>
        <w:tblInd w:w="-431" w:type="dxa"/>
        <w:tblLook w:val="04A0" w:firstRow="1" w:lastRow="0" w:firstColumn="1" w:lastColumn="0" w:noHBand="0" w:noVBand="1"/>
      </w:tblPr>
      <w:tblGrid>
        <w:gridCol w:w="993"/>
        <w:gridCol w:w="10773"/>
        <w:gridCol w:w="3261"/>
      </w:tblGrid>
      <w:tr w:rsidR="00A90944" w:rsidRPr="00A90944" w14:paraId="231FE15A" w14:textId="77777777" w:rsidTr="00DA4103">
        <w:tc>
          <w:tcPr>
            <w:tcW w:w="993" w:type="dxa"/>
          </w:tcPr>
          <w:p w14:paraId="7FB7A747" w14:textId="5453083E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500019">
              <w:rPr>
                <w:b/>
                <w:bCs/>
              </w:rPr>
              <w:t>8</w:t>
            </w:r>
          </w:p>
        </w:tc>
        <w:tc>
          <w:tcPr>
            <w:tcW w:w="10773" w:type="dxa"/>
          </w:tcPr>
          <w:p w14:paraId="439955A0" w14:textId="6836EEB8" w:rsidR="00A90944" w:rsidRPr="00A90944" w:rsidRDefault="00500019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Spanish</w:t>
            </w:r>
            <w:r w:rsidR="00D967EC">
              <w:rPr>
                <w:b/>
                <w:bCs/>
              </w:rPr>
              <w:t xml:space="preserve"> Taught Content</w:t>
            </w:r>
          </w:p>
        </w:tc>
        <w:tc>
          <w:tcPr>
            <w:tcW w:w="3261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500019" w14:paraId="45557E45" w14:textId="77777777" w:rsidTr="00DA4103">
        <w:tc>
          <w:tcPr>
            <w:tcW w:w="993" w:type="dxa"/>
          </w:tcPr>
          <w:p w14:paraId="1914ED79" w14:textId="20599A1F" w:rsidR="00500019" w:rsidRDefault="00500019" w:rsidP="00974CB9">
            <w:r>
              <w:t>HT 1</w:t>
            </w:r>
          </w:p>
        </w:tc>
        <w:tc>
          <w:tcPr>
            <w:tcW w:w="10773" w:type="dxa"/>
          </w:tcPr>
          <w:p w14:paraId="19EC1B6C" w14:textId="39E33A15" w:rsidR="00F064A1" w:rsidRDefault="00F064A1" w:rsidP="00974CB9">
            <w:r>
              <w:t>Holidays</w:t>
            </w:r>
            <w:r w:rsidR="00100AD9">
              <w:t xml:space="preserve"> in the past tense</w:t>
            </w:r>
          </w:p>
          <w:p w14:paraId="24D5228B" w14:textId="762EDEFD" w:rsidR="00246584" w:rsidRDefault="00764BCC" w:rsidP="00FA09F0">
            <w:pPr>
              <w:pStyle w:val="ListParagraph"/>
              <w:numPr>
                <w:ilvl w:val="0"/>
                <w:numId w:val="1"/>
              </w:numPr>
            </w:pPr>
            <w:r>
              <w:t xml:space="preserve">Holidays activities, using the full paradigms of the </w:t>
            </w:r>
            <w:r w:rsidR="00ED7FF1">
              <w:t>preterit</w:t>
            </w:r>
            <w:r w:rsidR="00550C77">
              <w:t>e</w:t>
            </w:r>
            <w:r>
              <w:t xml:space="preserve"> tense</w:t>
            </w:r>
            <w:r w:rsidR="00FA09F0">
              <w:t xml:space="preserve">, </w:t>
            </w:r>
            <w:r w:rsidR="00045A90">
              <w:t>j</w:t>
            </w:r>
            <w:r w:rsidR="00B21711">
              <w:t>ustified opinions</w:t>
            </w:r>
            <w:r w:rsidR="00045A90">
              <w:t xml:space="preserve"> and </w:t>
            </w:r>
            <w:r w:rsidR="00D64B64">
              <w:t>sequencers</w:t>
            </w:r>
            <w:r w:rsidR="00ED7FF1">
              <w:t xml:space="preserve"> (7.6)</w:t>
            </w:r>
          </w:p>
          <w:p w14:paraId="52E70223" w14:textId="41050DF5" w:rsidR="00D64B64" w:rsidRDefault="00D64B64" w:rsidP="00D64B64">
            <w:pPr>
              <w:pStyle w:val="ListParagraph"/>
              <w:numPr>
                <w:ilvl w:val="0"/>
                <w:numId w:val="1"/>
              </w:numPr>
            </w:pPr>
            <w:r>
              <w:t>Weather (7.6) in the past tense</w:t>
            </w:r>
          </w:p>
        </w:tc>
        <w:tc>
          <w:tcPr>
            <w:tcW w:w="3261" w:type="dxa"/>
            <w:vMerge w:val="restart"/>
          </w:tcPr>
          <w:p w14:paraId="494B9D1F" w14:textId="77777777" w:rsidR="00500019" w:rsidRPr="00F57E14" w:rsidRDefault="00500019" w:rsidP="00500019">
            <w:pPr>
              <w:rPr>
                <w:b/>
                <w:bCs/>
              </w:rPr>
            </w:pPr>
            <w:r w:rsidRPr="00F57E14">
              <w:rPr>
                <w:b/>
                <w:bCs/>
              </w:rPr>
              <w:t xml:space="preserve">Formal and informal assessments: </w:t>
            </w:r>
          </w:p>
          <w:p w14:paraId="74D79A3B" w14:textId="77777777" w:rsidR="00500019" w:rsidRDefault="00500019" w:rsidP="00500019">
            <w:r>
              <w:t>Reading assessment: multiple choice and verbal Q+A</w:t>
            </w:r>
          </w:p>
          <w:p w14:paraId="0E44BFD3" w14:textId="77777777" w:rsidR="00500019" w:rsidRDefault="00500019" w:rsidP="00500019"/>
          <w:p w14:paraId="7E7FB4D3" w14:textId="77777777" w:rsidR="00500019" w:rsidRDefault="00500019" w:rsidP="00500019">
            <w:r>
              <w:t>Listening assessment: multiple choice and verbal Q+A, phonics</w:t>
            </w:r>
          </w:p>
          <w:p w14:paraId="0449052E" w14:textId="77777777" w:rsidR="00500019" w:rsidRDefault="00500019" w:rsidP="00500019"/>
          <w:p w14:paraId="00587960" w14:textId="77777777" w:rsidR="00500019" w:rsidRDefault="00500019" w:rsidP="00500019">
            <w:r>
              <w:t>Writing assessment: gap fill and extended writing</w:t>
            </w:r>
          </w:p>
          <w:p w14:paraId="5D350C2C" w14:textId="77777777" w:rsidR="00500019" w:rsidRDefault="00500019" w:rsidP="00500019"/>
          <w:p w14:paraId="5720EBF2" w14:textId="77777777" w:rsidR="00500019" w:rsidRDefault="00500019" w:rsidP="00500019"/>
          <w:p w14:paraId="250883B9" w14:textId="77777777" w:rsidR="00500019" w:rsidRPr="00F57E14" w:rsidRDefault="00500019" w:rsidP="00500019">
            <w:pPr>
              <w:rPr>
                <w:b/>
                <w:bCs/>
              </w:rPr>
            </w:pPr>
            <w:r w:rsidRPr="00F57E14">
              <w:rPr>
                <w:b/>
                <w:bCs/>
              </w:rPr>
              <w:t>Informal assessments:</w:t>
            </w:r>
          </w:p>
          <w:p w14:paraId="0349E7FD" w14:textId="52B21DC2" w:rsidR="00500019" w:rsidRDefault="00500019" w:rsidP="00500019">
            <w:r>
              <w:t>Speaking: Q+A, reading aloud, describing a photo</w:t>
            </w:r>
          </w:p>
        </w:tc>
      </w:tr>
      <w:tr w:rsidR="00500019" w14:paraId="6A8AC616" w14:textId="77777777" w:rsidTr="00DA4103">
        <w:tc>
          <w:tcPr>
            <w:tcW w:w="993" w:type="dxa"/>
          </w:tcPr>
          <w:p w14:paraId="7BDA0118" w14:textId="287A65F0" w:rsidR="00500019" w:rsidRDefault="00500019" w:rsidP="00974CB9">
            <w:r>
              <w:t>HT 2</w:t>
            </w:r>
          </w:p>
        </w:tc>
        <w:tc>
          <w:tcPr>
            <w:tcW w:w="10773" w:type="dxa"/>
          </w:tcPr>
          <w:p w14:paraId="42E711DE" w14:textId="49C8426B" w:rsidR="00500019" w:rsidRDefault="0086288F" w:rsidP="00974CB9">
            <w:r>
              <w:t>Holidays in the present and future tenses</w:t>
            </w:r>
          </w:p>
          <w:p w14:paraId="3EFDEAD8" w14:textId="0335DDC7" w:rsidR="00500019" w:rsidRPr="00526D0D" w:rsidRDefault="008F75F5" w:rsidP="0086288F">
            <w:pPr>
              <w:pStyle w:val="ListParagraph"/>
              <w:numPr>
                <w:ilvl w:val="0"/>
                <w:numId w:val="2"/>
              </w:numPr>
            </w:pPr>
            <w:r w:rsidRPr="00526D0D">
              <w:t xml:space="preserve">Using </w:t>
            </w:r>
            <w:r w:rsidR="00793165" w:rsidRPr="00526D0D">
              <w:t xml:space="preserve">‘se </w:t>
            </w:r>
            <w:proofErr w:type="spellStart"/>
            <w:r w:rsidR="00793165" w:rsidRPr="00526D0D">
              <w:t>puede</w:t>
            </w:r>
            <w:proofErr w:type="spellEnd"/>
            <w:r w:rsidR="00793165" w:rsidRPr="00526D0D">
              <w:t>’ + INFINITIVE</w:t>
            </w:r>
            <w:r w:rsidR="0086288F" w:rsidRPr="00526D0D">
              <w:t xml:space="preserve"> </w:t>
            </w:r>
            <w:r w:rsidR="00526D0D" w:rsidRPr="00526D0D">
              <w:t>for present</w:t>
            </w:r>
            <w:r w:rsidR="00526D0D">
              <w:t>-tense holiday activities</w:t>
            </w:r>
          </w:p>
          <w:p w14:paraId="1F96E432" w14:textId="406FD532" w:rsidR="0086288F" w:rsidRDefault="00C61147" w:rsidP="00793165">
            <w:pPr>
              <w:pStyle w:val="ListParagraph"/>
              <w:numPr>
                <w:ilvl w:val="0"/>
                <w:numId w:val="2"/>
              </w:numPr>
            </w:pPr>
            <w:r>
              <w:t>Future tense holiday activities</w:t>
            </w:r>
            <w:r w:rsidR="00845DD6">
              <w:t xml:space="preserve">, using the </w:t>
            </w:r>
            <w:r w:rsidR="00526D0D">
              <w:t>full paradigm of the near-future tense</w:t>
            </w:r>
          </w:p>
          <w:p w14:paraId="7FC5F43E" w14:textId="77777777" w:rsidR="006713BD" w:rsidRDefault="005177A6" w:rsidP="00793165">
            <w:pPr>
              <w:pStyle w:val="ListParagraph"/>
              <w:numPr>
                <w:ilvl w:val="0"/>
                <w:numId w:val="2"/>
              </w:numPr>
            </w:pPr>
            <w:r>
              <w:t xml:space="preserve">Using different pronouns with </w:t>
            </w:r>
            <w:r w:rsidR="001C032F">
              <w:t>‘</w:t>
            </w:r>
            <w:proofErr w:type="spellStart"/>
            <w:r w:rsidR="001C032F">
              <w:t>gustaría</w:t>
            </w:r>
            <w:proofErr w:type="spellEnd"/>
            <w:r w:rsidR="001C032F">
              <w:t>’ (7.6)</w:t>
            </w:r>
          </w:p>
          <w:p w14:paraId="7568F95D" w14:textId="15B2B20C" w:rsidR="007B13B2" w:rsidRDefault="007B13B2" w:rsidP="00793165">
            <w:pPr>
              <w:pStyle w:val="ListParagraph"/>
              <w:numPr>
                <w:ilvl w:val="0"/>
                <w:numId w:val="2"/>
              </w:numPr>
            </w:pPr>
            <w:r>
              <w:t xml:space="preserve">Ordering food in a </w:t>
            </w:r>
            <w:r w:rsidR="000A5BAF">
              <w:t>café/ice cream shop</w:t>
            </w:r>
          </w:p>
        </w:tc>
        <w:tc>
          <w:tcPr>
            <w:tcW w:w="3261" w:type="dxa"/>
            <w:vMerge/>
          </w:tcPr>
          <w:p w14:paraId="57336A88" w14:textId="77777777" w:rsidR="00500019" w:rsidRDefault="00500019" w:rsidP="00974CB9"/>
        </w:tc>
      </w:tr>
      <w:tr w:rsidR="00500019" w14:paraId="2B406DAD" w14:textId="77777777" w:rsidTr="00DA4103">
        <w:tc>
          <w:tcPr>
            <w:tcW w:w="993" w:type="dxa"/>
          </w:tcPr>
          <w:p w14:paraId="68DE1C4C" w14:textId="7AA57762" w:rsidR="00500019" w:rsidRDefault="00500019" w:rsidP="00974CB9">
            <w:r>
              <w:t>HT 3</w:t>
            </w:r>
          </w:p>
        </w:tc>
        <w:tc>
          <w:tcPr>
            <w:tcW w:w="10773" w:type="dxa"/>
          </w:tcPr>
          <w:p w14:paraId="1E820C49" w14:textId="30E3787F" w:rsidR="00500019" w:rsidRDefault="002A108A" w:rsidP="00974CB9">
            <w:r>
              <w:t xml:space="preserve">Food </w:t>
            </w:r>
          </w:p>
          <w:p w14:paraId="6C4103C2" w14:textId="42584704" w:rsidR="00B810DA" w:rsidRDefault="00045A90" w:rsidP="00FA09F0">
            <w:pPr>
              <w:pStyle w:val="ListParagraph"/>
              <w:numPr>
                <w:ilvl w:val="0"/>
                <w:numId w:val="3"/>
              </w:numPr>
            </w:pPr>
            <w:r>
              <w:t>W</w:t>
            </w:r>
            <w:r w:rsidR="002A108A">
              <w:t>hat I eat</w:t>
            </w:r>
            <w:r w:rsidR="00E7741D">
              <w:t>, mealtimes</w:t>
            </w:r>
            <w:r w:rsidR="00FA09F0">
              <w:t xml:space="preserve">, </w:t>
            </w:r>
            <w:r w:rsidR="00B07474">
              <w:t>g</w:t>
            </w:r>
            <w:r w:rsidR="002A108A">
              <w:t>iv</w:t>
            </w:r>
            <w:r w:rsidR="00FA09F0">
              <w:t>ing</w:t>
            </w:r>
            <w:r w:rsidR="002A108A">
              <w:t xml:space="preserve"> opinions on food</w:t>
            </w:r>
            <w:r w:rsidR="00FA09F0">
              <w:t>, u</w:t>
            </w:r>
            <w:r w:rsidR="005529F9">
              <w:t>s</w:t>
            </w:r>
            <w:r w:rsidR="00FA09F0">
              <w:t>ing</w:t>
            </w:r>
            <w:r w:rsidR="005529F9">
              <w:t xml:space="preserve"> the full paradigm of the present tense</w:t>
            </w:r>
            <w:r w:rsidR="00FA09F0">
              <w:t xml:space="preserve"> (7.4)</w:t>
            </w:r>
            <w:r w:rsidR="005529F9">
              <w:t xml:space="preserve"> </w:t>
            </w:r>
            <w:r w:rsidR="00FA09F0">
              <w:t>on</w:t>
            </w:r>
            <w:r w:rsidR="005529F9">
              <w:t xml:space="preserve"> food</w:t>
            </w:r>
            <w:r w:rsidR="00E64824">
              <w:t xml:space="preserve"> </w:t>
            </w:r>
          </w:p>
          <w:p w14:paraId="2BF07570" w14:textId="324DB729" w:rsidR="00394164" w:rsidRDefault="00045A90" w:rsidP="00394164">
            <w:pPr>
              <w:pStyle w:val="ListParagraph"/>
              <w:numPr>
                <w:ilvl w:val="0"/>
                <w:numId w:val="3"/>
              </w:numPr>
            </w:pPr>
            <w:r>
              <w:t>A</w:t>
            </w:r>
            <w:r w:rsidR="00394164">
              <w:t xml:space="preserve"> </w:t>
            </w:r>
            <w:r w:rsidR="00B755FD">
              <w:t xml:space="preserve">past and </w:t>
            </w:r>
            <w:r w:rsidR="00394164">
              <w:t>future trip to a restaurant</w:t>
            </w:r>
            <w:r w:rsidR="00B755FD">
              <w:t xml:space="preserve"> (8.2)</w:t>
            </w:r>
          </w:p>
        </w:tc>
        <w:tc>
          <w:tcPr>
            <w:tcW w:w="3261" w:type="dxa"/>
            <w:vMerge/>
          </w:tcPr>
          <w:p w14:paraId="42D61DC2" w14:textId="77777777" w:rsidR="00500019" w:rsidRDefault="00500019" w:rsidP="00974CB9"/>
        </w:tc>
      </w:tr>
      <w:tr w:rsidR="00500019" w14:paraId="25B1DD31" w14:textId="77777777" w:rsidTr="00DA4103">
        <w:tc>
          <w:tcPr>
            <w:tcW w:w="993" w:type="dxa"/>
          </w:tcPr>
          <w:p w14:paraId="61BC434A" w14:textId="38E1EA94" w:rsidR="00500019" w:rsidRDefault="00500019" w:rsidP="00974CB9">
            <w:r>
              <w:t>HT 4</w:t>
            </w:r>
          </w:p>
        </w:tc>
        <w:tc>
          <w:tcPr>
            <w:tcW w:w="10773" w:type="dxa"/>
          </w:tcPr>
          <w:p w14:paraId="642E5A8D" w14:textId="69386210" w:rsidR="00500019" w:rsidRDefault="008B15DB" w:rsidP="00974CB9">
            <w:r>
              <w:t>Technology</w:t>
            </w:r>
          </w:p>
          <w:p w14:paraId="1C985FEB" w14:textId="4369B66E" w:rsidR="008B15DB" w:rsidRDefault="00045A90" w:rsidP="00974CB9">
            <w:pPr>
              <w:pStyle w:val="ListParagraph"/>
              <w:numPr>
                <w:ilvl w:val="0"/>
                <w:numId w:val="4"/>
              </w:numPr>
            </w:pPr>
            <w:r>
              <w:t>H</w:t>
            </w:r>
            <w:r w:rsidR="008B15DB">
              <w:t xml:space="preserve">ow I use technology and </w:t>
            </w:r>
            <w:r w:rsidR="00B478E2">
              <w:t xml:space="preserve">use adverbs of frequency to say </w:t>
            </w:r>
            <w:r w:rsidR="008B15DB">
              <w:t>how often</w:t>
            </w:r>
            <w:r w:rsidR="005F2A85">
              <w:t xml:space="preserve"> (7.4)</w:t>
            </w:r>
            <w:r w:rsidR="00604EB6">
              <w:t>, using the full paradigm of the verb ‘usar’ in the present tense (8.3)</w:t>
            </w:r>
          </w:p>
          <w:p w14:paraId="0E6E45A1" w14:textId="34BF6B39" w:rsidR="00500019" w:rsidRDefault="00045A90" w:rsidP="00974CB9">
            <w:pPr>
              <w:pStyle w:val="ListParagraph"/>
              <w:numPr>
                <w:ilvl w:val="0"/>
                <w:numId w:val="4"/>
              </w:numPr>
            </w:pPr>
            <w:r>
              <w:t>H</w:t>
            </w:r>
            <w:r w:rsidR="005F2A85">
              <w:t>ow I will use technology in the future</w:t>
            </w:r>
            <w:r w:rsidR="003264C2">
              <w:t>, using the full paradigm of the near future tense (8.2)</w:t>
            </w:r>
          </w:p>
        </w:tc>
        <w:tc>
          <w:tcPr>
            <w:tcW w:w="3261" w:type="dxa"/>
            <w:vMerge/>
          </w:tcPr>
          <w:p w14:paraId="3771D980" w14:textId="77777777" w:rsidR="00500019" w:rsidRDefault="00500019" w:rsidP="00974CB9"/>
        </w:tc>
      </w:tr>
      <w:tr w:rsidR="00500019" w14:paraId="67B654FC" w14:textId="77777777" w:rsidTr="00DA4103">
        <w:tc>
          <w:tcPr>
            <w:tcW w:w="993" w:type="dxa"/>
          </w:tcPr>
          <w:p w14:paraId="337F6489" w14:textId="4DF112E5" w:rsidR="00500019" w:rsidRDefault="00500019" w:rsidP="00974CB9">
            <w:r>
              <w:t>HT 5</w:t>
            </w:r>
          </w:p>
        </w:tc>
        <w:tc>
          <w:tcPr>
            <w:tcW w:w="10773" w:type="dxa"/>
          </w:tcPr>
          <w:p w14:paraId="0B546FE6" w14:textId="6ABC19A2" w:rsidR="00500019" w:rsidRDefault="003264C2" w:rsidP="00974CB9">
            <w:r>
              <w:t>My social life</w:t>
            </w:r>
          </w:p>
          <w:p w14:paraId="566748FD" w14:textId="1EE86E69" w:rsidR="001644F6" w:rsidRDefault="00045A90" w:rsidP="001644F6">
            <w:pPr>
              <w:pStyle w:val="ListParagraph"/>
              <w:numPr>
                <w:ilvl w:val="0"/>
                <w:numId w:val="5"/>
              </w:numPr>
            </w:pPr>
            <w:r>
              <w:t>Where</w:t>
            </w:r>
            <w:r w:rsidR="001644F6">
              <w:t xml:space="preserve"> and when I will meet up with friends, including </w:t>
            </w:r>
            <w:r w:rsidR="00C64CF2">
              <w:t>telling</w:t>
            </w:r>
            <w:r w:rsidR="001644F6">
              <w:t xml:space="preserve"> the time</w:t>
            </w:r>
            <w:r w:rsidR="000F0EBF">
              <w:t xml:space="preserve"> (7.5</w:t>
            </w:r>
            <w:r>
              <w:t>)</w:t>
            </w:r>
          </w:p>
          <w:p w14:paraId="469457ED" w14:textId="77777777" w:rsidR="001644F6" w:rsidRDefault="00045A90" w:rsidP="001644F6">
            <w:pPr>
              <w:pStyle w:val="ListParagraph"/>
              <w:numPr>
                <w:ilvl w:val="0"/>
                <w:numId w:val="5"/>
              </w:numPr>
            </w:pPr>
            <w:r>
              <w:t>Clothes</w:t>
            </w:r>
            <w:r w:rsidR="00906460">
              <w:t xml:space="preserve"> (7.3</w:t>
            </w:r>
            <w:r w:rsidR="00714299">
              <w:t xml:space="preserve"> – school uniform</w:t>
            </w:r>
            <w:r w:rsidR="00906460">
              <w:t>)</w:t>
            </w:r>
            <w:r>
              <w:t>, using the near future tense</w:t>
            </w:r>
            <w:r w:rsidR="00906460">
              <w:t xml:space="preserve"> and adjectival agreement with colours (</w:t>
            </w:r>
            <w:r w:rsidR="00714299">
              <w:t>7.1)</w:t>
            </w:r>
          </w:p>
          <w:p w14:paraId="764FAA1C" w14:textId="77777777" w:rsidR="002B4A8A" w:rsidRDefault="002B4A8A" w:rsidP="001644F6">
            <w:pPr>
              <w:pStyle w:val="ListParagraph"/>
              <w:numPr>
                <w:ilvl w:val="0"/>
                <w:numId w:val="5"/>
              </w:numPr>
            </w:pPr>
            <w:r>
              <w:t>Excuses to not go out with friends</w:t>
            </w:r>
          </w:p>
          <w:p w14:paraId="3940BD67" w14:textId="7B5A9A52" w:rsidR="002B4A8A" w:rsidRDefault="00F43C4B" w:rsidP="001644F6">
            <w:pPr>
              <w:pStyle w:val="ListParagraph"/>
              <w:numPr>
                <w:ilvl w:val="0"/>
                <w:numId w:val="5"/>
              </w:numPr>
            </w:pPr>
            <w:r>
              <w:t>Describ</w:t>
            </w:r>
            <w:r w:rsidR="00EB45FD">
              <w:t>ing</w:t>
            </w:r>
            <w:r>
              <w:t xml:space="preserve"> a</w:t>
            </w:r>
            <w:r w:rsidR="002B4A8A">
              <w:t xml:space="preserve"> party in the past</w:t>
            </w:r>
            <w:r w:rsidR="005865FF">
              <w:t>, focussing on the 1</w:t>
            </w:r>
            <w:r w:rsidR="005865FF" w:rsidRPr="005865FF">
              <w:rPr>
                <w:vertAlign w:val="superscript"/>
              </w:rPr>
              <w:t>st</w:t>
            </w:r>
            <w:r w:rsidR="005865FF">
              <w:t xml:space="preserve"> &amp; 3</w:t>
            </w:r>
            <w:r w:rsidR="005865FF" w:rsidRPr="005865FF">
              <w:rPr>
                <w:vertAlign w:val="superscript"/>
              </w:rPr>
              <w:t>rd</w:t>
            </w:r>
            <w:r w:rsidR="005865FF">
              <w:t xml:space="preserve"> person singular forms of the present tense (8.1)</w:t>
            </w:r>
          </w:p>
        </w:tc>
        <w:tc>
          <w:tcPr>
            <w:tcW w:w="3261" w:type="dxa"/>
            <w:vMerge/>
          </w:tcPr>
          <w:p w14:paraId="03AEE5E6" w14:textId="77777777" w:rsidR="00500019" w:rsidRDefault="00500019" w:rsidP="00974CB9"/>
        </w:tc>
      </w:tr>
      <w:tr w:rsidR="00500019" w14:paraId="012D948C" w14:textId="77777777" w:rsidTr="00DA4103">
        <w:tc>
          <w:tcPr>
            <w:tcW w:w="993" w:type="dxa"/>
          </w:tcPr>
          <w:p w14:paraId="58E73CBC" w14:textId="346EC0F2" w:rsidR="00500019" w:rsidRDefault="00500019" w:rsidP="00974CB9">
            <w:r>
              <w:t>HT 6</w:t>
            </w:r>
          </w:p>
        </w:tc>
        <w:tc>
          <w:tcPr>
            <w:tcW w:w="10773" w:type="dxa"/>
          </w:tcPr>
          <w:p w14:paraId="29F0976C" w14:textId="77777777" w:rsidR="00500019" w:rsidRDefault="00DA4103" w:rsidP="00974CB9">
            <w:r>
              <w:t>Music, TV &amp; cinema</w:t>
            </w:r>
          </w:p>
          <w:p w14:paraId="14301928" w14:textId="4EAAE55D" w:rsidR="00DA4103" w:rsidRDefault="00546127" w:rsidP="00DA4103">
            <w:pPr>
              <w:pStyle w:val="ListParagraph"/>
              <w:numPr>
                <w:ilvl w:val="0"/>
                <w:numId w:val="6"/>
              </w:numPr>
            </w:pPr>
            <w:r>
              <w:t>What music I listen to and TV programmes I watch with</w:t>
            </w:r>
            <w:r w:rsidR="00E71A6F">
              <w:t xml:space="preserve"> justified</w:t>
            </w:r>
            <w:r>
              <w:t xml:space="preserve"> </w:t>
            </w:r>
            <w:r w:rsidR="00DA4103">
              <w:t>opinions</w:t>
            </w:r>
            <w:r w:rsidR="005F4C53">
              <w:t xml:space="preserve"> (7.5)</w:t>
            </w:r>
          </w:p>
          <w:p w14:paraId="75513E6D" w14:textId="77777777" w:rsidR="00DA4103" w:rsidRDefault="007B2B11" w:rsidP="00DA4103">
            <w:pPr>
              <w:pStyle w:val="ListParagraph"/>
              <w:numPr>
                <w:ilvl w:val="0"/>
                <w:numId w:val="6"/>
              </w:numPr>
            </w:pPr>
            <w:r>
              <w:t>A trip to the cinema in the future</w:t>
            </w:r>
          </w:p>
          <w:p w14:paraId="3A11D56F" w14:textId="61C6BCC4" w:rsidR="00484817" w:rsidRDefault="001C658E" w:rsidP="00DA4103">
            <w:pPr>
              <w:pStyle w:val="ListParagraph"/>
              <w:numPr>
                <w:ilvl w:val="0"/>
                <w:numId w:val="6"/>
              </w:numPr>
            </w:pPr>
            <w:r>
              <w:lastRenderedPageBreak/>
              <w:t xml:space="preserve">A fun day in the past, using time phrases and </w:t>
            </w:r>
            <w:r w:rsidR="009F202C">
              <w:t>sequencers (8.1)</w:t>
            </w:r>
          </w:p>
        </w:tc>
        <w:tc>
          <w:tcPr>
            <w:tcW w:w="3261" w:type="dxa"/>
            <w:vMerge/>
          </w:tcPr>
          <w:p w14:paraId="5935D4B2" w14:textId="77777777" w:rsidR="00500019" w:rsidRDefault="00500019" w:rsidP="00974CB9"/>
        </w:tc>
      </w:tr>
    </w:tbl>
    <w:p w14:paraId="23135BA9" w14:textId="77777777" w:rsidR="00974CB9" w:rsidRDefault="00974CB9" w:rsidP="00974CB9"/>
    <w:p w14:paraId="628AEAA8" w14:textId="7DA984D9" w:rsidR="00974CB9" w:rsidRPr="00974CB9" w:rsidRDefault="00974CB9" w:rsidP="00974CB9">
      <w:r>
        <w:t xml:space="preserve"> </w:t>
      </w:r>
    </w:p>
    <w:sectPr w:rsidR="00974CB9" w:rsidRPr="00974CB9" w:rsidSect="00C41D66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381274" w14:textId="77777777" w:rsidR="002357C9" w:rsidRDefault="002357C9" w:rsidP="00974CB9">
      <w:pPr>
        <w:spacing w:after="0" w:line="240" w:lineRule="auto"/>
      </w:pPr>
      <w:r>
        <w:separator/>
      </w:r>
    </w:p>
  </w:endnote>
  <w:endnote w:type="continuationSeparator" w:id="0">
    <w:p w14:paraId="32173F23" w14:textId="77777777" w:rsidR="002357C9" w:rsidRDefault="002357C9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17EFE6" w14:textId="77777777" w:rsidR="002357C9" w:rsidRDefault="002357C9" w:rsidP="00974CB9">
      <w:pPr>
        <w:spacing w:after="0" w:line="240" w:lineRule="auto"/>
      </w:pPr>
      <w:r>
        <w:separator/>
      </w:r>
    </w:p>
  </w:footnote>
  <w:footnote w:type="continuationSeparator" w:id="0">
    <w:p w14:paraId="769418CD" w14:textId="77777777" w:rsidR="002357C9" w:rsidRDefault="002357C9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7B028E" w14:textId="644A6B32" w:rsidR="007D4C7D" w:rsidRDefault="007D4C7D" w:rsidP="007D4C7D">
    <w:pPr>
      <w:pStyle w:val="Heading1"/>
      <w:jc w:val="center"/>
    </w:pPr>
    <w:r>
      <w:t xml:space="preserve">YEAR </w:t>
    </w:r>
    <w:r w:rsidR="00500019">
      <w:t>8</w:t>
    </w:r>
    <w:r w:rsidR="009B2EC9">
      <w:t xml:space="preserve"> </w:t>
    </w:r>
    <w:r w:rsidR="00500019">
      <w:t xml:space="preserve">Spanish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DE1D17"/>
    <w:multiLevelType w:val="hybridMultilevel"/>
    <w:tmpl w:val="61E40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C646CA"/>
    <w:multiLevelType w:val="hybridMultilevel"/>
    <w:tmpl w:val="D64A92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814A1D"/>
    <w:multiLevelType w:val="hybridMultilevel"/>
    <w:tmpl w:val="00F640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611F76"/>
    <w:multiLevelType w:val="hybridMultilevel"/>
    <w:tmpl w:val="4CD03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DE22E7"/>
    <w:multiLevelType w:val="hybridMultilevel"/>
    <w:tmpl w:val="8140E5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C83E22"/>
    <w:multiLevelType w:val="hybridMultilevel"/>
    <w:tmpl w:val="E01E9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9014647">
    <w:abstractNumId w:val="0"/>
  </w:num>
  <w:num w:numId="2" w16cid:durableId="1814981809">
    <w:abstractNumId w:val="2"/>
  </w:num>
  <w:num w:numId="3" w16cid:durableId="535894755">
    <w:abstractNumId w:val="3"/>
  </w:num>
  <w:num w:numId="4" w16cid:durableId="298614576">
    <w:abstractNumId w:val="4"/>
  </w:num>
  <w:num w:numId="5" w16cid:durableId="769739964">
    <w:abstractNumId w:val="1"/>
  </w:num>
  <w:num w:numId="6" w16cid:durableId="4322823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35DCD"/>
    <w:rsid w:val="00045A90"/>
    <w:rsid w:val="00046A48"/>
    <w:rsid w:val="000A5BAF"/>
    <w:rsid w:val="000F0EBF"/>
    <w:rsid w:val="00100AD9"/>
    <w:rsid w:val="00154842"/>
    <w:rsid w:val="001644F6"/>
    <w:rsid w:val="001C032F"/>
    <w:rsid w:val="001C658E"/>
    <w:rsid w:val="001C72EE"/>
    <w:rsid w:val="001F2677"/>
    <w:rsid w:val="00226C91"/>
    <w:rsid w:val="002357C9"/>
    <w:rsid w:val="00246584"/>
    <w:rsid w:val="002A108A"/>
    <w:rsid w:val="002B4A8A"/>
    <w:rsid w:val="003264C2"/>
    <w:rsid w:val="003452B0"/>
    <w:rsid w:val="00394164"/>
    <w:rsid w:val="003B0297"/>
    <w:rsid w:val="00484817"/>
    <w:rsid w:val="00493088"/>
    <w:rsid w:val="00500019"/>
    <w:rsid w:val="005177A6"/>
    <w:rsid w:val="00526D0D"/>
    <w:rsid w:val="00546127"/>
    <w:rsid w:val="00550C77"/>
    <w:rsid w:val="005529F9"/>
    <w:rsid w:val="005865FF"/>
    <w:rsid w:val="005F2A85"/>
    <w:rsid w:val="005F4C53"/>
    <w:rsid w:val="00604EB6"/>
    <w:rsid w:val="00654547"/>
    <w:rsid w:val="006713BD"/>
    <w:rsid w:val="006B63D9"/>
    <w:rsid w:val="006C706F"/>
    <w:rsid w:val="00714299"/>
    <w:rsid w:val="00764BCC"/>
    <w:rsid w:val="00776125"/>
    <w:rsid w:val="00782C6C"/>
    <w:rsid w:val="00793165"/>
    <w:rsid w:val="007B13B2"/>
    <w:rsid w:val="007B2B11"/>
    <w:rsid w:val="007D4C7D"/>
    <w:rsid w:val="00845DD6"/>
    <w:rsid w:val="0086288F"/>
    <w:rsid w:val="008909A3"/>
    <w:rsid w:val="008B15DB"/>
    <w:rsid w:val="008F75F5"/>
    <w:rsid w:val="00906460"/>
    <w:rsid w:val="00974CB9"/>
    <w:rsid w:val="00996BCA"/>
    <w:rsid w:val="009B2EC9"/>
    <w:rsid w:val="009F202C"/>
    <w:rsid w:val="00A35F6C"/>
    <w:rsid w:val="00A90944"/>
    <w:rsid w:val="00AA34D1"/>
    <w:rsid w:val="00B07474"/>
    <w:rsid w:val="00B20057"/>
    <w:rsid w:val="00B21711"/>
    <w:rsid w:val="00B478E2"/>
    <w:rsid w:val="00B755FD"/>
    <w:rsid w:val="00B810DA"/>
    <w:rsid w:val="00BB5414"/>
    <w:rsid w:val="00C0197D"/>
    <w:rsid w:val="00C050E3"/>
    <w:rsid w:val="00C33F81"/>
    <w:rsid w:val="00C41D66"/>
    <w:rsid w:val="00C61147"/>
    <w:rsid w:val="00C64CF2"/>
    <w:rsid w:val="00C80425"/>
    <w:rsid w:val="00CB49E8"/>
    <w:rsid w:val="00D2241F"/>
    <w:rsid w:val="00D64B64"/>
    <w:rsid w:val="00D967EC"/>
    <w:rsid w:val="00DA21D9"/>
    <w:rsid w:val="00DA4103"/>
    <w:rsid w:val="00E54370"/>
    <w:rsid w:val="00E64824"/>
    <w:rsid w:val="00E71A6F"/>
    <w:rsid w:val="00E7741D"/>
    <w:rsid w:val="00EB45FD"/>
    <w:rsid w:val="00EB76E3"/>
    <w:rsid w:val="00ED7FF1"/>
    <w:rsid w:val="00F064A1"/>
    <w:rsid w:val="00F15DA0"/>
    <w:rsid w:val="00F43C4B"/>
    <w:rsid w:val="00FA0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8BA2662C0E694FB9B6F3A63C917C1B" ma:contentTypeVersion="40" ma:contentTypeDescription="Create a new document." ma:contentTypeScope="" ma:versionID="b734ccc788b82687d818170199d03f95">
  <xsd:schema xmlns:xsd="http://www.w3.org/2001/XMLSchema" xmlns:xs="http://www.w3.org/2001/XMLSchema" xmlns:p="http://schemas.microsoft.com/office/2006/metadata/properties" xmlns:ns1="http://schemas.microsoft.com/sharepoint/v3" xmlns:ns2="6f920f2f-468b-4742-9086-95048ccaaa4b" xmlns:ns3="ac3eae35-da26-4da9-adf0-fd028d1bfb5b" targetNamespace="http://schemas.microsoft.com/office/2006/metadata/properties" ma:root="true" ma:fieldsID="e9011c612969fede6cfa07d5f9356f72" ns1:_="" ns2:_="" ns3:_="">
    <xsd:import namespace="http://schemas.microsoft.com/sharepoint/v3"/>
    <xsd:import namespace="6f920f2f-468b-4742-9086-95048ccaaa4b"/>
    <xsd:import namespace="ac3eae35-da26-4da9-adf0-fd028d1bfb5b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4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4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920f2f-468b-4742-9086-95048ccaaa4b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1" nillable="true" ma:displayName="Length (seconds)" ma:internalName="MediaLengthInSeconds" ma:readOnly="true">
      <xsd:simpleType>
        <xsd:restriction base="dms:Unknown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9f70d768-56a0-47f0-b0e4-290bcf4345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46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4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3eae35-da26-4da9-adf0-fd028d1bfb5b" elementFormDefault="qualified">
    <xsd:import namespace="http://schemas.microsoft.com/office/2006/documentManagement/types"/>
    <xsd:import namespace="http://schemas.microsoft.com/office/infopath/2007/PartnerControls"/>
    <xsd:element name="SharedWithUsers" ma:index="3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6c3b6dd4-25c5-4148-9da7-aa0a4b134b59}" ma:internalName="TaxCatchAll" ma:showField="CatchAllData" ma:web="ac3eae35-da26-4da9-adf0-fd028d1bfb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D14D40-4B7A-4D74-8FE9-1FFE2CE99E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f920f2f-468b-4742-9086-95048ccaaa4b"/>
    <ds:schemaRef ds:uri="ac3eae35-da26-4da9-adf0-fd028d1bfb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A56786-C3A3-42C3-AAAC-F5E8449FE9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1489</Characters>
  <Application>Microsoft Office Word</Application>
  <DocSecurity>4</DocSecurity>
  <Lines>12</Lines>
  <Paragraphs>3</Paragraphs>
  <ScaleCrop>false</ScaleCrop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CLARIDGE Terry</cp:lastModifiedBy>
  <cp:revision>2</cp:revision>
  <cp:lastPrinted>2024-06-21T14:53:00Z</cp:lastPrinted>
  <dcterms:created xsi:type="dcterms:W3CDTF">2024-06-21T14:54:00Z</dcterms:created>
  <dcterms:modified xsi:type="dcterms:W3CDTF">2024-06-21T14:54:00Z</dcterms:modified>
</cp:coreProperties>
</file>