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17FAAF0A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AF6FB1">
              <w:rPr>
                <w:b/>
                <w:bCs/>
              </w:rPr>
              <w:t>8</w:t>
            </w:r>
          </w:p>
        </w:tc>
        <w:tc>
          <w:tcPr>
            <w:tcW w:w="8363" w:type="dxa"/>
          </w:tcPr>
          <w:p w14:paraId="439955A0" w14:textId="40616259" w:rsidR="00A90944" w:rsidRPr="00A90944" w:rsidRDefault="00414700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PSHE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EF1BED" w14:paraId="45557E45" w14:textId="77777777" w:rsidTr="00FB7F62">
        <w:tc>
          <w:tcPr>
            <w:tcW w:w="1555" w:type="dxa"/>
          </w:tcPr>
          <w:p w14:paraId="1914ED79" w14:textId="20599A1F" w:rsidR="00EF1BED" w:rsidRDefault="00EF1BED" w:rsidP="00EF1BED">
            <w:r>
              <w:t>HT 1</w:t>
            </w:r>
          </w:p>
        </w:tc>
        <w:tc>
          <w:tcPr>
            <w:tcW w:w="8363" w:type="dxa"/>
            <w:shd w:val="clear" w:color="auto" w:fill="00B050"/>
          </w:tcPr>
          <w:p w14:paraId="52E70223" w14:textId="240A3A70" w:rsidR="00EF1BED" w:rsidRPr="00FB7F62" w:rsidRDefault="00EF1BED" w:rsidP="00EF1BED">
            <w:pPr>
              <w:rPr>
                <w:color w:val="00B050"/>
              </w:rPr>
            </w:pPr>
            <w:r w:rsidRPr="00F83B86">
              <w:rPr>
                <w:rFonts w:hint="cs"/>
                <w:lang w:val="en-US"/>
              </w:rPr>
              <w:t>Relationships and family</w:t>
            </w:r>
            <w:r>
              <w:rPr>
                <w:lang w:val="en-US"/>
              </w:rPr>
              <w:t>,</w:t>
            </w:r>
          </w:p>
        </w:tc>
        <w:tc>
          <w:tcPr>
            <w:tcW w:w="4030" w:type="dxa"/>
          </w:tcPr>
          <w:p w14:paraId="0349E7FD" w14:textId="5F15F297" w:rsidR="00EF1BED" w:rsidRDefault="00EF1BED" w:rsidP="00EF1BED">
            <w:r w:rsidRPr="00F95982">
              <w:t>Verbal discussion, Worksheets, Class debate</w:t>
            </w:r>
            <w:r>
              <w:t>, Summary in booklet after each lesson.</w:t>
            </w:r>
          </w:p>
        </w:tc>
      </w:tr>
      <w:tr w:rsidR="00EF1BED" w14:paraId="6A8AC616" w14:textId="77777777" w:rsidTr="00FB7F62">
        <w:tc>
          <w:tcPr>
            <w:tcW w:w="1555" w:type="dxa"/>
          </w:tcPr>
          <w:p w14:paraId="7BDA0118" w14:textId="287A65F0" w:rsidR="00EF1BED" w:rsidRDefault="00EF1BED" w:rsidP="00EF1BED">
            <w:r>
              <w:t>HT 2</w:t>
            </w:r>
          </w:p>
        </w:tc>
        <w:tc>
          <w:tcPr>
            <w:tcW w:w="8363" w:type="dxa"/>
            <w:shd w:val="clear" w:color="auto" w:fill="FFC000"/>
          </w:tcPr>
          <w:p w14:paraId="7568F95D" w14:textId="3770A1A5" w:rsidR="00EF1BED" w:rsidRDefault="00EF1BED" w:rsidP="00EF1BED">
            <w:r w:rsidRPr="00670CC7">
              <w:rPr>
                <w:lang w:val="en-US"/>
              </w:rPr>
              <w:t>Revisit Equality act</w:t>
            </w:r>
            <w:r>
              <w:rPr>
                <w:lang w:val="en-US"/>
              </w:rPr>
              <w:t xml:space="preserve">, </w:t>
            </w:r>
            <w:r w:rsidRPr="00670CC7">
              <w:rPr>
                <w:lang w:val="en-US"/>
              </w:rPr>
              <w:t>Stereotypes</w:t>
            </w:r>
          </w:p>
        </w:tc>
        <w:tc>
          <w:tcPr>
            <w:tcW w:w="4030" w:type="dxa"/>
          </w:tcPr>
          <w:p w14:paraId="57336A88" w14:textId="77777777" w:rsidR="00EF1BED" w:rsidRDefault="00EF1BED" w:rsidP="00EF1BED"/>
        </w:tc>
      </w:tr>
      <w:tr w:rsidR="00EF1BED" w14:paraId="2B406DAD" w14:textId="77777777" w:rsidTr="00FB7F62">
        <w:tc>
          <w:tcPr>
            <w:tcW w:w="1555" w:type="dxa"/>
          </w:tcPr>
          <w:p w14:paraId="68DE1C4C" w14:textId="7AA57762" w:rsidR="00EF1BED" w:rsidRDefault="00EF1BED" w:rsidP="00EF1BED">
            <w:r>
              <w:t>HT 3</w:t>
            </w:r>
          </w:p>
        </w:tc>
        <w:tc>
          <w:tcPr>
            <w:tcW w:w="8363" w:type="dxa"/>
            <w:shd w:val="clear" w:color="auto" w:fill="00B050"/>
          </w:tcPr>
          <w:p w14:paraId="76F6114D" w14:textId="77777777" w:rsidR="00EF1BED" w:rsidRDefault="00EF1BED" w:rsidP="00EF1BED">
            <w:r>
              <w:t>Intimate Relationship</w:t>
            </w:r>
          </w:p>
          <w:p w14:paraId="2BF07570" w14:textId="5902B96C" w:rsidR="00EF1BED" w:rsidRDefault="00EF1BED" w:rsidP="00EF1BED">
            <w:r>
              <w:t>Consent, STD</w:t>
            </w:r>
          </w:p>
        </w:tc>
        <w:tc>
          <w:tcPr>
            <w:tcW w:w="4030" w:type="dxa"/>
          </w:tcPr>
          <w:p w14:paraId="42D61DC2" w14:textId="77777777" w:rsidR="00EF1BED" w:rsidRDefault="00EF1BED" w:rsidP="00EF1BED"/>
        </w:tc>
      </w:tr>
      <w:tr w:rsidR="00EF1BED" w14:paraId="25B1DD31" w14:textId="77777777" w:rsidTr="00FB7F62">
        <w:tc>
          <w:tcPr>
            <w:tcW w:w="1555" w:type="dxa"/>
          </w:tcPr>
          <w:p w14:paraId="61BC434A" w14:textId="38E1EA94" w:rsidR="00EF1BED" w:rsidRDefault="00EF1BED" w:rsidP="00EF1BED">
            <w:r>
              <w:t>HT 4</w:t>
            </w:r>
          </w:p>
        </w:tc>
        <w:tc>
          <w:tcPr>
            <w:tcW w:w="8363" w:type="dxa"/>
            <w:shd w:val="clear" w:color="auto" w:fill="4C94D8" w:themeFill="text2" w:themeFillTint="80"/>
          </w:tcPr>
          <w:p w14:paraId="58904737" w14:textId="77777777" w:rsidR="00EF1BED" w:rsidRDefault="00EF1BED" w:rsidP="00EF1BED">
            <w:r>
              <w:t xml:space="preserve">Wellbeing </w:t>
            </w:r>
          </w:p>
          <w:p w14:paraId="0E6E45A1" w14:textId="3208E0CC" w:rsidR="00EF1BED" w:rsidRDefault="00EF1BED" w:rsidP="00EF1BED">
            <w:r w:rsidRPr="00017C2B">
              <w:rPr>
                <w:lang w:val="en-US"/>
              </w:rPr>
              <w:t>Managing thoughts and feelings – reaching out for help</w:t>
            </w:r>
          </w:p>
        </w:tc>
        <w:tc>
          <w:tcPr>
            <w:tcW w:w="4030" w:type="dxa"/>
          </w:tcPr>
          <w:p w14:paraId="3771D980" w14:textId="77777777" w:rsidR="00EF1BED" w:rsidRDefault="00EF1BED" w:rsidP="00EF1BED"/>
        </w:tc>
      </w:tr>
      <w:tr w:rsidR="00EF1BED" w14:paraId="67B654FC" w14:textId="77777777" w:rsidTr="00FB7F62">
        <w:tc>
          <w:tcPr>
            <w:tcW w:w="1555" w:type="dxa"/>
          </w:tcPr>
          <w:p w14:paraId="337F6489" w14:textId="4DF112E5" w:rsidR="00EF1BED" w:rsidRDefault="00EF1BED" w:rsidP="00EF1BED">
            <w:r>
              <w:t>HT 5</w:t>
            </w:r>
          </w:p>
        </w:tc>
        <w:tc>
          <w:tcPr>
            <w:tcW w:w="8363" w:type="dxa"/>
            <w:shd w:val="clear" w:color="auto" w:fill="FFC000"/>
          </w:tcPr>
          <w:p w14:paraId="3ADAEDC6" w14:textId="77777777" w:rsidR="00EF1BED" w:rsidRDefault="00EF1BED" w:rsidP="00EF1BED">
            <w:pPr>
              <w:rPr>
                <w:lang w:val="en-US"/>
              </w:rPr>
            </w:pPr>
            <w:r>
              <w:t xml:space="preserve">Online Safety, </w:t>
            </w:r>
            <w:r w:rsidRPr="00DD3DED">
              <w:rPr>
                <w:lang w:val="en-US"/>
              </w:rPr>
              <w:t>Privacy and online conversations</w:t>
            </w:r>
          </w:p>
          <w:p w14:paraId="3940BD67" w14:textId="26737989" w:rsidR="00EF1BED" w:rsidRPr="005A0265" w:rsidRDefault="00EF1BED" w:rsidP="00EF1BED">
            <w:r w:rsidRPr="005A0265">
              <w:rPr>
                <w:color w:val="FF0000"/>
                <w:lang w:val="en-US"/>
              </w:rPr>
              <w:t>Sexting</w:t>
            </w:r>
          </w:p>
        </w:tc>
        <w:tc>
          <w:tcPr>
            <w:tcW w:w="4030" w:type="dxa"/>
          </w:tcPr>
          <w:p w14:paraId="03AEE5E6" w14:textId="77777777" w:rsidR="00EF1BED" w:rsidRDefault="00EF1BED" w:rsidP="00EF1BED"/>
        </w:tc>
      </w:tr>
      <w:tr w:rsidR="00EF1BED" w14:paraId="012D948C" w14:textId="77777777" w:rsidTr="00FB7F62">
        <w:tc>
          <w:tcPr>
            <w:tcW w:w="1555" w:type="dxa"/>
          </w:tcPr>
          <w:p w14:paraId="58E73CBC" w14:textId="346EC0F2" w:rsidR="00EF1BED" w:rsidRDefault="00EF1BED" w:rsidP="00EF1BED">
            <w:r>
              <w:t>HT 6</w:t>
            </w:r>
          </w:p>
        </w:tc>
        <w:tc>
          <w:tcPr>
            <w:tcW w:w="8363" w:type="dxa"/>
            <w:shd w:val="clear" w:color="auto" w:fill="4C94D8" w:themeFill="text2" w:themeFillTint="80"/>
          </w:tcPr>
          <w:p w14:paraId="618482B5" w14:textId="77777777" w:rsidR="00EF1BED" w:rsidRDefault="00EF1BED" w:rsidP="00EF1BED">
            <w:pPr>
              <w:rPr>
                <w:lang w:val="en-US"/>
              </w:rPr>
            </w:pPr>
            <w:r w:rsidRPr="003744BE">
              <w:rPr>
                <w:rFonts w:hint="cs"/>
                <w:lang w:val="en-US"/>
              </w:rPr>
              <w:t>Healthy Habits</w:t>
            </w:r>
          </w:p>
          <w:p w14:paraId="1FBE11F9" w14:textId="314902C8" w:rsidR="00EF1BED" w:rsidRPr="005A0265" w:rsidRDefault="00EF1BED" w:rsidP="00EF1BED">
            <w:pPr>
              <w:rPr>
                <w:color w:val="FF0000"/>
                <w:lang w:val="en-US"/>
              </w:rPr>
            </w:pPr>
            <w:r w:rsidRPr="005A0265">
              <w:rPr>
                <w:color w:val="FF0000"/>
                <w:lang w:val="en-US"/>
              </w:rPr>
              <w:t xml:space="preserve">Dangers of smoking and vaping </w:t>
            </w:r>
          </w:p>
          <w:p w14:paraId="3397443A" w14:textId="77777777" w:rsidR="00EF1BED" w:rsidRPr="00E965E1" w:rsidRDefault="00EF1BED" w:rsidP="00EF1BED">
            <w:r w:rsidRPr="00E965E1">
              <w:rPr>
                <w:lang w:val="en-US"/>
              </w:rPr>
              <w:t xml:space="preserve">Staying safe in the summer holidays </w:t>
            </w:r>
          </w:p>
          <w:p w14:paraId="3A11D56F" w14:textId="4D21432E" w:rsidR="00EF1BED" w:rsidRPr="005A0265" w:rsidRDefault="00EF1BED" w:rsidP="00EF1BED">
            <w:r w:rsidRPr="005A0265">
              <w:rPr>
                <w:color w:val="FF0000"/>
              </w:rPr>
              <w:t>First Aid</w:t>
            </w:r>
          </w:p>
        </w:tc>
        <w:tc>
          <w:tcPr>
            <w:tcW w:w="4030" w:type="dxa"/>
          </w:tcPr>
          <w:p w14:paraId="5935D4B2" w14:textId="680865F7" w:rsidR="00EF1BED" w:rsidRDefault="00EF1BED" w:rsidP="00EF1BED">
            <w:r>
              <w:t>End of year interactive quiz assessment using Kahoot style.</w:t>
            </w:r>
          </w:p>
        </w:tc>
      </w:tr>
    </w:tbl>
    <w:p w14:paraId="23135BA9" w14:textId="0AA01AD7" w:rsidR="00974CB9" w:rsidRDefault="00414700" w:rsidP="00414700">
      <w:pPr>
        <w:tabs>
          <w:tab w:val="left" w:pos="2670"/>
        </w:tabs>
      </w:pPr>
      <w:r>
        <w:tab/>
      </w:r>
      <w:r w:rsidR="00EF1BED">
        <w:rPr>
          <w:color w:val="FF0000"/>
        </w:rPr>
        <w:t>New topics based of student survey responses and needs</w:t>
      </w:r>
    </w:p>
    <w:p w14:paraId="6FC122A2" w14:textId="5CC161C0" w:rsidR="00414700" w:rsidRPr="00414700" w:rsidRDefault="00414700" w:rsidP="00414700">
      <w:pPr>
        <w:tabs>
          <w:tab w:val="left" w:pos="2670"/>
        </w:tabs>
        <w:rPr>
          <w:b/>
          <w:bCs/>
        </w:rPr>
      </w:pPr>
      <w:r w:rsidRPr="00414700">
        <w:rPr>
          <w:b/>
          <w:bCs/>
        </w:rPr>
        <w:t>British Values all terms</w:t>
      </w:r>
      <w:r>
        <w:rPr>
          <w:b/>
          <w:bCs/>
        </w:rPr>
        <w:t xml:space="preserve"> every lesson</w:t>
      </w:r>
    </w:p>
    <w:p w14:paraId="454E5966" w14:textId="77777777" w:rsidR="00FB7F62" w:rsidRDefault="00974CB9" w:rsidP="00FB7F62">
      <w:pPr>
        <w:tabs>
          <w:tab w:val="left" w:pos="2670"/>
        </w:tabs>
        <w:rPr>
          <w:b/>
          <w:bCs/>
        </w:rPr>
      </w:pPr>
      <w:r>
        <w:t xml:space="preserve"> </w:t>
      </w:r>
      <w:r w:rsidR="00FB7F62">
        <w:rPr>
          <w:rFonts w:ascii="Segoe UI Emoji" w:hAnsi="Segoe UI Emoji" w:cs="Segoe UI Emoji"/>
        </w:rPr>
        <w:t>🟦</w:t>
      </w:r>
      <w:r w:rsidR="00FB7F62">
        <w:t xml:space="preserve"> Health and Wellbeing</w:t>
      </w:r>
      <w:r w:rsidR="00FB7F62">
        <w:br/>
      </w:r>
      <w:r w:rsidR="00FB7F62">
        <w:rPr>
          <w:rFonts w:ascii="Segoe UI Emoji" w:hAnsi="Segoe UI Emoji" w:cs="Segoe UI Emoji"/>
        </w:rPr>
        <w:t>🟩</w:t>
      </w:r>
      <w:r w:rsidR="00FB7F62">
        <w:t xml:space="preserve"> Relationships</w:t>
      </w:r>
      <w:r w:rsidR="00FB7F62">
        <w:br/>
      </w:r>
      <w:r w:rsidR="00FB7F62">
        <w:rPr>
          <w:rFonts w:ascii="Segoe UI Emoji" w:hAnsi="Segoe UI Emoji" w:cs="Segoe UI Emoji"/>
        </w:rPr>
        <w:t>🟨</w:t>
      </w:r>
      <w:r w:rsidR="00FB7F62">
        <w:t xml:space="preserve"> Living in the Wider World</w:t>
      </w:r>
    </w:p>
    <w:p w14:paraId="628AEAA8" w14:textId="69C87186" w:rsidR="00974CB9" w:rsidRPr="00974CB9" w:rsidRDefault="00974CB9" w:rsidP="00974CB9"/>
    <w:sectPr w:rsidR="00974CB9" w:rsidRPr="00974CB9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7C925" w14:textId="77777777" w:rsidR="000A392B" w:rsidRDefault="000A392B" w:rsidP="00974CB9">
      <w:pPr>
        <w:spacing w:after="0" w:line="240" w:lineRule="auto"/>
      </w:pPr>
      <w:r>
        <w:separator/>
      </w:r>
    </w:p>
  </w:endnote>
  <w:endnote w:type="continuationSeparator" w:id="0">
    <w:p w14:paraId="6FC2B2EC" w14:textId="77777777" w:rsidR="000A392B" w:rsidRDefault="000A392B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EF150" w14:textId="77777777" w:rsidR="000A392B" w:rsidRDefault="000A392B" w:rsidP="00974CB9">
      <w:pPr>
        <w:spacing w:after="0" w:line="240" w:lineRule="auto"/>
      </w:pPr>
      <w:r>
        <w:separator/>
      </w:r>
    </w:p>
  </w:footnote>
  <w:footnote w:type="continuationSeparator" w:id="0">
    <w:p w14:paraId="3D0E254C" w14:textId="77777777" w:rsidR="000A392B" w:rsidRDefault="000A392B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726630E6" w:rsidR="007D4C7D" w:rsidRDefault="007D4C7D" w:rsidP="00414700">
    <w:pPr>
      <w:pStyle w:val="Heading1"/>
      <w:jc w:val="center"/>
    </w:pPr>
    <w:r>
      <w:t xml:space="preserve">YEAR </w:t>
    </w:r>
    <w:r w:rsidR="00AF6FB1">
      <w:t>8</w:t>
    </w:r>
    <w:r w:rsidR="009B2EC9">
      <w:t xml:space="preserve"> </w:t>
    </w:r>
    <w:r w:rsidR="00414700">
      <w:t>PSHE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A392B"/>
    <w:rsid w:val="00154842"/>
    <w:rsid w:val="001C72EE"/>
    <w:rsid w:val="001D520B"/>
    <w:rsid w:val="001F2677"/>
    <w:rsid w:val="00214DE7"/>
    <w:rsid w:val="00281DF9"/>
    <w:rsid w:val="002E32F6"/>
    <w:rsid w:val="0031573B"/>
    <w:rsid w:val="00414700"/>
    <w:rsid w:val="005A0265"/>
    <w:rsid w:val="005E50C4"/>
    <w:rsid w:val="00654547"/>
    <w:rsid w:val="00671B3C"/>
    <w:rsid w:val="006C706F"/>
    <w:rsid w:val="00776125"/>
    <w:rsid w:val="00782C6C"/>
    <w:rsid w:val="00783D63"/>
    <w:rsid w:val="007D4C7D"/>
    <w:rsid w:val="00974CB9"/>
    <w:rsid w:val="00996BCA"/>
    <w:rsid w:val="009B2EC9"/>
    <w:rsid w:val="00A35F6C"/>
    <w:rsid w:val="00A90944"/>
    <w:rsid w:val="00AA34D1"/>
    <w:rsid w:val="00AE7EDC"/>
    <w:rsid w:val="00AF6FB1"/>
    <w:rsid w:val="00BB5414"/>
    <w:rsid w:val="00C0197D"/>
    <w:rsid w:val="00C27113"/>
    <w:rsid w:val="00C33F81"/>
    <w:rsid w:val="00C41D66"/>
    <w:rsid w:val="00C80425"/>
    <w:rsid w:val="00CB49E8"/>
    <w:rsid w:val="00D967EC"/>
    <w:rsid w:val="00DA21D9"/>
    <w:rsid w:val="00E54370"/>
    <w:rsid w:val="00EB76E3"/>
    <w:rsid w:val="00EF1BED"/>
    <w:rsid w:val="00F15DA0"/>
    <w:rsid w:val="00FB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16822887-7001-435D-99D7-1EFBD74C2C3D}"/>
</file>

<file path=customXml/itemProps2.xml><?xml version="1.0" encoding="utf-8"?>
<ds:datastoreItem xmlns:ds="http://schemas.openxmlformats.org/officeDocument/2006/customXml" ds:itemID="{89570888-47A3-4039-B8A5-BA670460C690}"/>
</file>

<file path=customXml/itemProps3.xml><?xml version="1.0" encoding="utf-8"?>
<ds:datastoreItem xmlns:ds="http://schemas.openxmlformats.org/officeDocument/2006/customXml" ds:itemID="{AE6EB2DF-A493-45F8-8FF8-C8E69E6433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KIERES Piotr</cp:lastModifiedBy>
  <cp:revision>2</cp:revision>
  <dcterms:created xsi:type="dcterms:W3CDTF">2025-05-23T08:02:00Z</dcterms:created>
  <dcterms:modified xsi:type="dcterms:W3CDTF">2025-05-23T08:02:00Z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