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65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95"/>
        <w:gridCol w:w="4980"/>
        <w:gridCol w:w="1065"/>
        <w:gridCol w:w="3465"/>
        <w:gridCol w:w="3750"/>
        <w:tblGridChange w:id="0">
          <w:tblGrid>
            <w:gridCol w:w="1395"/>
            <w:gridCol w:w="4980"/>
            <w:gridCol w:w="1065"/>
            <w:gridCol w:w="3465"/>
            <w:gridCol w:w="375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7</w: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JFC Taught Content  </w:t>
            </w:r>
          </w:p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Localised context</w:t>
            </w:r>
          </w:p>
          <w:p w:rsidR="00000000" w:rsidDel="00000000" w:rsidP="00000000" w:rsidRDefault="00000000" w:rsidRPr="00000000" w14:paraId="00000006">
            <w:pPr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Two PE lessons per week</w:t>
            </w:r>
          </w:p>
          <w:p w:rsidR="00000000" w:rsidDel="00000000" w:rsidP="00000000" w:rsidRDefault="00000000" w:rsidRPr="00000000" w14:paraId="00000007">
            <w:pPr>
              <w:numPr>
                <w:ilvl w:val="0"/>
                <w:numId w:val="1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Split gender/ability</w:t>
            </w:r>
          </w:p>
          <w:p w:rsidR="00000000" w:rsidDel="00000000" w:rsidP="00000000" w:rsidRDefault="00000000" w:rsidRPr="00000000" w14:paraId="00000008">
            <w:pPr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8 activities x 4 weeks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ind w:left="0" w:firstLine="0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ind w:left="0" w:firstLine="0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ind w:left="0" w:firstLine="0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5 Invasion- 50%</w:t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1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2 Net/S+F- 20%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1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3 Individual- 30%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1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Life Skills- 2-3 weeks on each= 5-6 Hours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75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Iveshead Taught Content</w:t>
            </w:r>
          </w:p>
          <w:p w:rsidR="00000000" w:rsidDel="00000000" w:rsidP="00000000" w:rsidRDefault="00000000" w:rsidRPr="00000000" w14:paraId="0000001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Localised context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Double lessons  (2 hrs)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Mixed gender/ability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9 activities x 4 weeks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ind w:left="720" w:hanging="360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 activities x 6/3 weeks (12 hours/6 hours)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1"/>
              </w:numPr>
              <w:ind w:left="720" w:hanging="360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3 invasion  - 50%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1 net/S+F - 10%</w:t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4 individual  - 50%</w:t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Lifeskill- 2 weeks on each - 4 hours</w: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Assessment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Rotation 1</w:t>
            </w:r>
          </w:p>
        </w:tc>
        <w:tc>
          <w:tcPr/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Invasion 1 - Football</w:t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Invasion 2- Basketball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Invasion 3- Netball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Individual- Fitness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Teamwork &amp; communication</w:t>
              <w:tab/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Performer behaviour</w:t>
            </w:r>
          </w:p>
        </w:tc>
        <w:tc>
          <w:tcPr/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Rotation 1</w:t>
            </w:r>
          </w:p>
        </w:tc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Invasion  1 - BB</w:t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Invasion 2 - Football</w:t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Individual 1 - OAA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Teamwork + communication</w:t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Performer behaviour</w:t>
            </w:r>
          </w:p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Dealing with pressure</w:t>
            </w:r>
          </w:p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Respecting opponents</w:t>
            </w:r>
          </w:p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Motivation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Comfort Zones</w:t>
            </w:r>
          </w:p>
        </w:tc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Do now, cold calling, end of unit summative assessment.</w:t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Pupils to complete self-assessment.</w:t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Head / Heart / Hands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Rotation 2</w:t>
            </w:r>
          </w:p>
        </w:tc>
        <w:tc>
          <w:tcPr/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Invasion 1- Football</w:t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Invasion 2- Basketball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Individual 3- Dance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Individual 4- Fitness</w:t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Dealing with pressure,</w:t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Respecting opponents </w:t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Motivation</w:t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Rotation 2</w:t>
            </w:r>
          </w:p>
        </w:tc>
        <w:tc>
          <w:tcPr/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  <w:t xml:space="preserve">Individual 2 - OAA</w:t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Invasion 3 - Hockey</w:t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Individual 3 - Dance/Swim</w:t>
            </w:r>
          </w:p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Confidence</w:t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Progress + success</w:t>
            </w:r>
          </w:p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  <w:t xml:space="preserve">Positive attitudes and approach to PE</w:t>
            </w:r>
          </w:p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Benefits - Physical/Social/Mental</w:t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Failure </w:t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Growth Mindset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Do now, cold calling, end of unit summative assessment.</w:t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Pupils to complete self-assessment</w:t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Head / Heart / Hands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  <w:t xml:space="preserve">Rotation</w:t>
            </w:r>
          </w:p>
        </w:tc>
        <w:tc>
          <w:tcPr/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Invasion- Rugby</w:t>
            </w:r>
          </w:p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  <w:t xml:space="preserve">Net/Racket- Badminton</w:t>
            </w:r>
          </w:p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Individual 1- OAA</w:t>
            </w:r>
          </w:p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  <w:t xml:space="preserve">Individual 2- Dance</w:t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Comfort Zones</w:t>
              <w:tab/>
            </w:r>
          </w:p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Confidence</w:t>
            </w:r>
          </w:p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Progress &amp; Success</w:t>
            </w:r>
          </w:p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  <w:t xml:space="preserve">Rotation 3</w:t>
            </w:r>
          </w:p>
        </w:tc>
        <w:tc>
          <w:tcPr/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Net/S+F2 - Rounders</w:t>
            </w:r>
          </w:p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Individual 4 - Athletics</w:t>
            </w:r>
          </w:p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  <w:t xml:space="preserve">+1 - TBC</w:t>
            </w:r>
          </w:p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Lifeskills </w:t>
            </w:r>
          </w:p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  <w:t xml:space="preserve">Skills + technique</w:t>
            </w:r>
          </w:p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Practice</w:t>
            </w:r>
          </w:p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  <w:t xml:space="preserve">Goal setting</w:t>
            </w:r>
          </w:p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  <w:t xml:space="preserve">Providing + acting on Feedback</w:t>
            </w:r>
          </w:p>
        </w:tc>
        <w:tc>
          <w:tcPr/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  <w:t xml:space="preserve">Do now, cold calling, end of unit summative assessment.</w:t>
            </w:r>
          </w:p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  <w:t xml:space="preserve">Pupils to complete self-assessment</w:t>
            </w:r>
          </w:p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  <w:t xml:space="preserve">Head / Heart / Hands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  <w:t xml:space="preserve">Rotation 4</w:t>
            </w:r>
          </w:p>
        </w:tc>
        <w:tc>
          <w:tcPr/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  <w:t xml:space="preserve">Invasion- Rugby</w:t>
            </w:r>
          </w:p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  <w:t xml:space="preserve">Invasion- Handball </w:t>
            </w:r>
          </w:p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  <w:t xml:space="preserve">Net/Racket- Badminton</w:t>
            </w:r>
          </w:p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  <w:t xml:space="preserve">Individual- OAA</w:t>
            </w:r>
          </w:p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  <w:t xml:space="preserve">Positive attitudes &amp; approach to PE</w:t>
              <w:tab/>
            </w:r>
          </w:p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  <w:t xml:space="preserve">Benefits- Physical, Mental, Social</w:t>
            </w:r>
          </w:p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  <w:t xml:space="preserve">Do now, cold calling, end of unit summative assessment.</w:t>
            </w:r>
          </w:p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  <w:t xml:space="preserve">Pupils to complete self-assessment.</w:t>
            </w:r>
          </w:p>
          <w:p w:rsidR="00000000" w:rsidDel="00000000" w:rsidP="00000000" w:rsidRDefault="00000000" w:rsidRPr="00000000" w14:paraId="0000007B">
            <w:pPr>
              <w:rPr/>
            </w:pPr>
            <w:r w:rsidDel="00000000" w:rsidR="00000000" w:rsidRPr="00000000">
              <w:rPr>
                <w:rtl w:val="0"/>
              </w:rPr>
              <w:t xml:space="preserve">Head / Heart / Hands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  <w:t xml:space="preserve">Rotation 5</w:t>
            </w:r>
          </w:p>
        </w:tc>
        <w:tc>
          <w:tcPr/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rtl w:val="0"/>
              </w:rPr>
              <w:t xml:space="preserve">Individual- Athletics (Track)</w:t>
            </w:r>
          </w:p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tl w:val="0"/>
              </w:rPr>
              <w:t xml:space="preserve">Individual- Athletics (Field)</w:t>
            </w:r>
          </w:p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  <w:t xml:space="preserve">Net/Racket- S+F</w:t>
            </w:r>
          </w:p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  <w:t xml:space="preserve">Net/Racket- S+F</w:t>
            </w:r>
          </w:p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83">
            <w:pPr>
              <w:rPr/>
            </w:pPr>
            <w:r w:rsidDel="00000000" w:rsidR="00000000" w:rsidRPr="00000000">
              <w:rPr>
                <w:rtl w:val="0"/>
              </w:rPr>
              <w:t xml:space="preserve">Failure, Growth mindset</w:t>
              <w:tab/>
            </w:r>
          </w:p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  <w:t xml:space="preserve">Skills &amp; technique</w:t>
            </w:r>
          </w:p>
          <w:p w:rsidR="00000000" w:rsidDel="00000000" w:rsidP="00000000" w:rsidRDefault="00000000" w:rsidRPr="00000000" w14:paraId="00000085">
            <w:pPr>
              <w:rPr/>
            </w:pPr>
            <w:r w:rsidDel="00000000" w:rsidR="00000000" w:rsidRPr="00000000">
              <w:rPr>
                <w:rtl w:val="0"/>
              </w:rPr>
              <w:t xml:space="preserve">Practice</w:t>
            </w:r>
          </w:p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rPr/>
            </w:pPr>
            <w:r w:rsidDel="00000000" w:rsidR="00000000" w:rsidRPr="00000000">
              <w:rPr>
                <w:rtl w:val="0"/>
              </w:rPr>
              <w:t xml:space="preserve">Do now, cold calling, end of unit summative assessment.</w:t>
            </w:r>
          </w:p>
          <w:p w:rsidR="00000000" w:rsidDel="00000000" w:rsidP="00000000" w:rsidRDefault="00000000" w:rsidRPr="00000000" w14:paraId="0000008B">
            <w:pPr>
              <w:rPr/>
            </w:pPr>
            <w:r w:rsidDel="00000000" w:rsidR="00000000" w:rsidRPr="00000000">
              <w:rPr>
                <w:rtl w:val="0"/>
              </w:rPr>
              <w:t xml:space="preserve">Pupils to complete self-assessment.</w:t>
            </w:r>
          </w:p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rtl w:val="0"/>
              </w:rPr>
              <w:t xml:space="preserve">Head / Heart / Hands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D">
            <w:pPr>
              <w:rPr/>
            </w:pPr>
            <w:r w:rsidDel="00000000" w:rsidR="00000000" w:rsidRPr="00000000">
              <w:rPr>
                <w:rtl w:val="0"/>
              </w:rPr>
              <w:t xml:space="preserve">Rotation 6</w:t>
            </w:r>
          </w:p>
        </w:tc>
        <w:tc>
          <w:tcPr/>
          <w:p w:rsidR="00000000" w:rsidDel="00000000" w:rsidP="00000000" w:rsidRDefault="00000000" w:rsidRPr="00000000" w14:paraId="0000008E">
            <w:pPr>
              <w:rPr/>
            </w:pPr>
            <w:r w:rsidDel="00000000" w:rsidR="00000000" w:rsidRPr="00000000">
              <w:rPr>
                <w:rtl w:val="0"/>
              </w:rPr>
              <w:t xml:space="preserve">Individual- Athletics (Track)</w:t>
            </w:r>
          </w:p>
          <w:p w:rsidR="00000000" w:rsidDel="00000000" w:rsidP="00000000" w:rsidRDefault="00000000" w:rsidRPr="00000000" w14:paraId="0000008F">
            <w:pPr>
              <w:rPr/>
            </w:pPr>
            <w:r w:rsidDel="00000000" w:rsidR="00000000" w:rsidRPr="00000000">
              <w:rPr>
                <w:rtl w:val="0"/>
              </w:rPr>
              <w:t xml:space="preserve">Individual- Athletics (Field)</w:t>
            </w:r>
          </w:p>
          <w:p w:rsidR="00000000" w:rsidDel="00000000" w:rsidP="00000000" w:rsidRDefault="00000000" w:rsidRPr="00000000" w14:paraId="00000090">
            <w:pPr>
              <w:rPr/>
            </w:pPr>
            <w:r w:rsidDel="00000000" w:rsidR="00000000" w:rsidRPr="00000000">
              <w:rPr>
                <w:rtl w:val="0"/>
              </w:rPr>
              <w:t xml:space="preserve">Net/Racket- S+F</w:t>
            </w:r>
          </w:p>
          <w:p w:rsidR="00000000" w:rsidDel="00000000" w:rsidP="00000000" w:rsidRDefault="00000000" w:rsidRPr="00000000" w14:paraId="00000091">
            <w:pPr>
              <w:rPr/>
            </w:pPr>
            <w:r w:rsidDel="00000000" w:rsidR="00000000" w:rsidRPr="00000000">
              <w:rPr>
                <w:rtl w:val="0"/>
              </w:rPr>
              <w:t xml:space="preserve">Net/Racket- S+F</w:t>
            </w:r>
          </w:p>
          <w:p w:rsidR="00000000" w:rsidDel="00000000" w:rsidP="00000000" w:rsidRDefault="00000000" w:rsidRPr="00000000" w14:paraId="0000009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94">
            <w:pPr>
              <w:rPr/>
            </w:pPr>
            <w:r w:rsidDel="00000000" w:rsidR="00000000" w:rsidRPr="00000000">
              <w:rPr>
                <w:rtl w:val="0"/>
              </w:rPr>
              <w:t xml:space="preserve">Goal setting</w:t>
              <w:tab/>
            </w:r>
          </w:p>
          <w:p w:rsidR="00000000" w:rsidDel="00000000" w:rsidP="00000000" w:rsidRDefault="00000000" w:rsidRPr="00000000" w14:paraId="00000095">
            <w:pPr>
              <w:rPr/>
            </w:pPr>
            <w:r w:rsidDel="00000000" w:rsidR="00000000" w:rsidRPr="00000000">
              <w:rPr>
                <w:rtl w:val="0"/>
              </w:rPr>
              <w:t xml:space="preserve">Providing &amp; acting on feedback</w:t>
            </w:r>
          </w:p>
        </w:tc>
        <w:tc>
          <w:tcPr/>
          <w:p w:rsidR="00000000" w:rsidDel="00000000" w:rsidP="00000000" w:rsidRDefault="00000000" w:rsidRPr="00000000" w14:paraId="0000009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rPr/>
            </w:pPr>
            <w:r w:rsidDel="00000000" w:rsidR="00000000" w:rsidRPr="00000000">
              <w:rPr>
                <w:rtl w:val="0"/>
              </w:rPr>
              <w:t xml:space="preserve">Do now, cold calling, end of unit summative assessment.</w:t>
            </w:r>
          </w:p>
          <w:p w:rsidR="00000000" w:rsidDel="00000000" w:rsidP="00000000" w:rsidRDefault="00000000" w:rsidRPr="00000000" w14:paraId="00000099">
            <w:pPr>
              <w:rPr/>
            </w:pPr>
            <w:r w:rsidDel="00000000" w:rsidR="00000000" w:rsidRPr="00000000">
              <w:rPr>
                <w:rtl w:val="0"/>
              </w:rPr>
              <w:t xml:space="preserve">Pupils to complete self-assessment.</w:t>
            </w:r>
          </w:p>
          <w:p w:rsidR="00000000" w:rsidDel="00000000" w:rsidP="00000000" w:rsidRDefault="00000000" w:rsidRPr="00000000" w14:paraId="0000009A">
            <w:pPr>
              <w:rPr/>
            </w:pPr>
            <w:r w:rsidDel="00000000" w:rsidR="00000000" w:rsidRPr="00000000">
              <w:rPr>
                <w:rtl w:val="0"/>
              </w:rPr>
              <w:t xml:space="preserve">Head / Heart / Hands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  <w:t xml:space="preserve">Commonalities - 40% Invasion   5 + 3 activities,              20% Net S+F  2 + 2     40% Individual 5 + 3</w:t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  <w:t xml:space="preserve"> JFC - teach same activities for all KS3 - similar order  Iveshead - different activities with a new activity each year</w:t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  <w:t xml:space="preserve">JFC - alternate 2 boys and girls setting groups   - Iveshead - 3 teachers 3 mixed ability and sex groups rotate 3 activities</w:t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  <w:t xml:space="preserve">JFC - change activities half termly         Iveshead - 9 x 4 week blocks</w:t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  <w:t xml:space="preserve">JFC - have single lessons of 1 hour  x 2 - may change to have both lessons in a week on the same activity - Iveshead- have  double lessons of the same activity.</w:t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  <w:t xml:space="preserve">JFC - students get changed - Iveshead - come ready changed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B">
    <w:pPr>
      <w:pStyle w:val="Heading1"/>
      <w:rPr/>
    </w:pPr>
    <w:r w:rsidDel="00000000" w:rsidR="00000000" w:rsidRPr="00000000">
      <w:rPr>
        <w:rtl w:val="0"/>
      </w:rPr>
      <w:t xml:space="preserve">Mowbray Education Trust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b="0" l="0" r="0" t="0"/>
          <wp:wrapNone/>
          <wp:docPr descr="A yellow and blue sparkler&#10;&#10;Description automatically generated" id="1584741342" name="image1.png"/>
          <a:graphic>
            <a:graphicData uri="http://schemas.openxmlformats.org/drawingml/2006/picture">
              <pic:pic>
                <pic:nvPicPr>
                  <pic:cNvPr descr="A yellow and blue sparkler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AC">
    <w:pPr>
      <w:spacing w:after="0" w:line="240" w:lineRule="auto"/>
      <w:rPr/>
    </w:pPr>
    <w:r w:rsidDel="00000000" w:rsidR="00000000" w:rsidRPr="00000000">
      <w:rPr>
        <w:b w:val="1"/>
        <w:rtl w:val="0"/>
      </w:rPr>
      <w:t xml:space="preserve">National Curriculum:</w:t>
    </w:r>
    <w:r w:rsidDel="00000000" w:rsidR="00000000" w:rsidRPr="00000000">
      <w:rPr>
        <w:rtl w:val="0"/>
      </w:rPr>
      <w:t xml:space="preserve"> </w:t>
      <w:tab/>
      <w:tab/>
      <w:t xml:space="preserve">(NC) indicates direct link to national curriculum, (+) indicates material beyond national curriculum scope.</w:t>
    </w:r>
  </w:p>
  <w:p w:rsidR="00000000" w:rsidDel="00000000" w:rsidP="00000000" w:rsidRDefault="00000000" w:rsidRPr="00000000" w14:paraId="000000AD">
    <w:pPr>
      <w:spacing w:after="0" w:line="240" w:lineRule="auto"/>
      <w:rPr>
        <w:b w:val="1"/>
      </w:rPr>
    </w:pPr>
    <w:r w:rsidDel="00000000" w:rsidR="00000000" w:rsidRPr="00000000">
      <w:rPr>
        <w:b w:val="1"/>
        <w:rtl w:val="0"/>
      </w:rPr>
      <w:t xml:space="preserve">Prior Learning Links: </w:t>
      <w:tab/>
    </w:r>
  </w:p>
  <w:p w:rsidR="00000000" w:rsidDel="00000000" w:rsidP="00000000" w:rsidRDefault="00000000" w:rsidRPr="00000000" w14:paraId="000000AE">
    <w:pPr>
      <w:spacing w:after="0" w:line="240" w:lineRule="auto"/>
      <w:rPr/>
    </w:pPr>
    <w:r w:rsidDel="00000000" w:rsidR="00000000" w:rsidRPr="00000000">
      <w:rPr>
        <w:rtl w:val="0"/>
      </w:rPr>
      <w:t xml:space="preserve">Examples: </w:t>
      <w:tab/>
      <w:t xml:space="preserve">(6) indicates material building on Year 6, </w:t>
    </w:r>
  </w:p>
  <w:p w:rsidR="00000000" w:rsidDel="00000000" w:rsidP="00000000" w:rsidRDefault="00000000" w:rsidRPr="00000000" w14:paraId="000000AF">
    <w:pPr>
      <w:spacing w:after="0" w:line="240" w:lineRule="auto"/>
      <w:ind w:left="720" w:firstLine="720"/>
      <w:rPr/>
    </w:pPr>
    <w:r w:rsidDel="00000000" w:rsidR="00000000" w:rsidRPr="00000000">
      <w:rPr>
        <w:rtl w:val="0"/>
      </w:rPr>
      <w:t xml:space="preserve">(7.1) indicates material building upon Year 7, Half term 1, (9.3) indicates material building upon Year 9, Half term 3 etc.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9">
    <w:pPr>
      <w:pStyle w:val="Heading1"/>
      <w:jc w:val="center"/>
      <w:rPr/>
    </w:pPr>
    <w:r w:rsidDel="00000000" w:rsidR="00000000" w:rsidRPr="00000000">
      <w:rPr>
        <w:rtl w:val="0"/>
      </w:rPr>
      <w:t xml:space="preserve">YEAR 7 Physical Education – Year on a Page</w:t>
    </w:r>
  </w:p>
  <w:p w:rsidR="00000000" w:rsidDel="00000000" w:rsidP="00000000" w:rsidRDefault="00000000" w:rsidRPr="00000000" w14:paraId="000000A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974CB9"/>
    <w:pPr>
      <w:keepNext w:val="1"/>
      <w:keepLines w:val="1"/>
      <w:spacing w:after="80" w:before="360"/>
      <w:outlineLvl w:val="0"/>
    </w:pPr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 w:val="1"/>
    <w:unhideWhenUsed w:val="1"/>
    <w:qFormat w:val="1"/>
    <w:rsid w:val="00974CB9"/>
    <w:pPr>
      <w:keepNext w:val="1"/>
      <w:keepLines w:val="1"/>
      <w:spacing w:after="80" w:before="160"/>
      <w:outlineLvl w:val="1"/>
    </w:pPr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 w:val="1"/>
    <w:unhideWhenUsed w:val="1"/>
    <w:qFormat w:val="1"/>
    <w:rsid w:val="00974CB9"/>
    <w:pPr>
      <w:keepNext w:val="1"/>
      <w:keepLines w:val="1"/>
      <w:spacing w:after="80" w:before="160"/>
      <w:outlineLvl w:val="2"/>
    </w:pPr>
    <w:rPr>
      <w:rFonts w:cstheme="majorBidi" w:eastAsiaTheme="majorEastAsia"/>
      <w:color w:val="0f4761" w:themeColor="accent1" w:themeShade="0000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 w:val="1"/>
    <w:unhideWhenUsed w:val="1"/>
    <w:qFormat w:val="1"/>
    <w:rsid w:val="00974CB9"/>
    <w:pPr>
      <w:keepNext w:val="1"/>
      <w:keepLines w:val="1"/>
      <w:spacing w:after="40" w:before="80"/>
      <w:outlineLvl w:val="3"/>
    </w:pPr>
    <w:rPr>
      <w:rFonts w:cstheme="majorBidi" w:eastAsiaTheme="majorEastAsia"/>
      <w:i w:val="1"/>
      <w:iCs w:val="1"/>
      <w:color w:val="0f4761" w:themeColor="accent1" w:themeShade="0000BF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974CB9"/>
    <w:pPr>
      <w:keepNext w:val="1"/>
      <w:keepLines w:val="1"/>
      <w:spacing w:after="40" w:before="80"/>
      <w:outlineLvl w:val="4"/>
    </w:pPr>
    <w:rPr>
      <w:rFonts w:cstheme="majorBidi" w:eastAsiaTheme="majorEastAsia"/>
      <w:color w:val="0f4761" w:themeColor="accent1" w:themeShade="0000BF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974CB9"/>
    <w:pPr>
      <w:keepNext w:val="1"/>
      <w:keepLines w:val="1"/>
      <w:spacing w:after="0" w:before="40"/>
      <w:outlineLvl w:val="5"/>
    </w:pPr>
    <w:rPr>
      <w:rFonts w:cstheme="majorBidi" w:eastAsiaTheme="majorEastAsia"/>
      <w:i w:val="1"/>
      <w:iCs w:val="1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974CB9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974CB9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974CB9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974CB9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974CB9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974CB9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974CB9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974CB9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974CB9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974CB9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974CB9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974CB9"/>
    <w:rPr>
      <w:rFonts w:cstheme="majorBidi" w:eastAsiaTheme="majorEastAsia"/>
      <w:color w:val="272727" w:themeColor="text1" w:themeTint="0000D8"/>
    </w:rPr>
  </w:style>
  <w:style w:type="paragraph" w:styleId="Title">
    <w:name w:val="Title"/>
    <w:basedOn w:val="Normal"/>
    <w:next w:val="Normal"/>
    <w:link w:val="TitleChar"/>
    <w:uiPriority w:val="10"/>
    <w:qFormat w:val="1"/>
    <w:rsid w:val="00974CB9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74CB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 w:val="1"/>
    <w:rsid w:val="00974CB9"/>
    <w:pPr>
      <w:numPr>
        <w:ilvl w:val="1"/>
      </w:numPr>
    </w:pPr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974CB9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974CB9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974CB9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974CB9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974CB9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974CB9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74CB9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974CB9"/>
    <w:rPr>
      <w:b w:val="1"/>
      <w:bCs w:val="1"/>
      <w:smallCaps w:val="1"/>
      <w:color w:val="0f4761" w:themeColor="accent1" w:themeShade="0000BF"/>
      <w:spacing w:val="5"/>
    </w:rPr>
  </w:style>
  <w:style w:type="paragraph" w:styleId="Header">
    <w:name w:val="header"/>
    <w:basedOn w:val="Normal"/>
    <w:link w:val="HeaderChar"/>
    <w:uiPriority w:val="99"/>
    <w:unhideWhenUsed w:val="1"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 w:val="1"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G07B0ujLcWME9Z19aZsbNbEVwQ==">CgMxLjA4AHIhMXZzQVNoNU5NajJMS2QwMWZ6ZFlDc1dCX1Nod0dMWnN0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2024-05-03T14:51:00Z</dcterms:created>
  <dc:creator>ELDER Carl</dc:creator>
</cp:coreProperties>
</file>